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10072945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6C47AA" w14:textId="77777777" w:rsidR="006D4349" w:rsidRDefault="006D4349" w:rsidP="006D4349">
          <w:pPr>
            <w:pStyle w:val="ac"/>
          </w:pPr>
          <w:r>
            <w:t>Оглавление</w:t>
          </w:r>
        </w:p>
        <w:p w14:paraId="15F9C741" w14:textId="10740A1C" w:rsidR="00024083" w:rsidRDefault="006D4349">
          <w:pPr>
            <w:pStyle w:val="11"/>
            <w:tabs>
              <w:tab w:val="left" w:pos="567"/>
              <w:tab w:val="right" w:leader="dot" w:pos="962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103422" w:history="1"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ТЕРМИНЫ И ОПРЕДЕЛЕНИЯ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_Toc120103422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2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2A5DC7C8" w14:textId="3C70C3B1" w:rsidR="00024083" w:rsidRDefault="00000000">
          <w:pPr>
            <w:pStyle w:val="11"/>
            <w:tabs>
              <w:tab w:val="left" w:pos="567"/>
              <w:tab w:val="right" w:leader="dot" w:pos="9622"/>
            </w:tabs>
            <w:rPr>
              <w:noProof/>
            </w:rPr>
          </w:pPr>
          <w:hyperlink w:anchor="_Toc120103423" w:history="1"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ОБЩИЕ СВЕДЕНИЯ.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_Toc120103423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3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6AC5FBDA" w14:textId="1FCD34BC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24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2.1.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Назначение системы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_Toc120103424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3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485BBCE0" w14:textId="4246B2E0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25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2.2.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Характеристики системы.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_Toc120103425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3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0269BFC3" w14:textId="12579DFD" w:rsidR="00024083" w:rsidRDefault="00000000">
          <w:pPr>
            <w:pStyle w:val="11"/>
            <w:tabs>
              <w:tab w:val="left" w:pos="567"/>
              <w:tab w:val="right" w:leader="dot" w:pos="9622"/>
            </w:tabs>
            <w:rPr>
              <w:noProof/>
            </w:rPr>
          </w:pPr>
          <w:hyperlink w:anchor="_Toc120103426" w:history="1"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ЛИЧНЫЙ КАБИНЕТ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_Toc120103426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4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2DEE3BE9" w14:textId="6AB3682B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27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3.1.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Первичная авторизация пользователей.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_Toc120103427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4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277D2999" w14:textId="195E785F" w:rsidR="00024083" w:rsidRDefault="00000000">
          <w:pPr>
            <w:pStyle w:val="2"/>
            <w:tabs>
              <w:tab w:val="left" w:pos="1100"/>
              <w:tab w:val="right" w:leader="dot" w:pos="9622"/>
            </w:tabs>
            <w:rPr>
              <w:noProof/>
            </w:rPr>
          </w:pPr>
          <w:hyperlink w:anchor="_Toc120103428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3.1.1.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Регистрация организатора (модератора)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_Toc120103428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4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07B195CC" w14:textId="670F4B24" w:rsidR="00024083" w:rsidRDefault="00000000">
          <w:pPr>
            <w:pStyle w:val="2"/>
            <w:tabs>
              <w:tab w:val="left" w:pos="1100"/>
              <w:tab w:val="right" w:leader="dot" w:pos="9622"/>
            </w:tabs>
            <w:rPr>
              <w:noProof/>
            </w:rPr>
          </w:pPr>
          <w:hyperlink w:anchor="_Toc120103429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3.1.2.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Регистрация участника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_Toc120103429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6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42CC63F6" w14:textId="706F6263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30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3.2.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Оплата лицензии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_Toc120103430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9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3623BEB1" w14:textId="502DD5A6" w:rsidR="00024083" w:rsidRDefault="00000000">
          <w:pPr>
            <w:pStyle w:val="11"/>
            <w:tabs>
              <w:tab w:val="left" w:pos="567"/>
              <w:tab w:val="right" w:leader="dot" w:pos="9622"/>
            </w:tabs>
            <w:rPr>
              <w:noProof/>
            </w:rPr>
          </w:pPr>
          <w:hyperlink w:anchor="_Toc120103431" w:history="1"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КАК ПРОВЕСТИ ВСТРЕЧУ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_Toc120103431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10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14575C7A" w14:textId="28D3007C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32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4.1.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 xml:space="preserve">Создание </w:t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«Группы ВКС»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_Toc120103432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10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7683756E" w14:textId="54EFDBC6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33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4.2.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 xml:space="preserve">Создание </w:t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встречи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_Toc120103433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11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2C3CF73F" w14:textId="1CE5C7D8" w:rsidR="00024083" w:rsidRDefault="00000000">
          <w:pPr>
            <w:pStyle w:val="3"/>
            <w:tabs>
              <w:tab w:val="left" w:pos="1320"/>
              <w:tab w:val="right" w:leader="dot" w:pos="9622"/>
            </w:tabs>
            <w:rPr>
              <w:noProof/>
            </w:rPr>
          </w:pPr>
          <w:hyperlink w:anchor="_Toc120103434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4.2.1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Функционал меню окна встречи «МОИ ВСТРЕЧИ»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_Toc120103434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12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39E5F026" w14:textId="7BC65620" w:rsidR="00024083" w:rsidRDefault="00000000">
          <w:pPr>
            <w:pStyle w:val="2"/>
            <w:tabs>
              <w:tab w:val="left" w:pos="880"/>
              <w:tab w:val="right" w:leader="dot" w:pos="9622"/>
            </w:tabs>
            <w:rPr>
              <w:noProof/>
            </w:rPr>
          </w:pPr>
          <w:hyperlink w:anchor="_Toc120103435" w:history="1"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4.3.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Отправка приглашения участникам встречи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_Toc120103435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14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453AA77D" w14:textId="05FC774D" w:rsidR="00024083" w:rsidRDefault="00000000">
          <w:pPr>
            <w:pStyle w:val="3"/>
            <w:tabs>
              <w:tab w:val="left" w:pos="1320"/>
              <w:tab w:val="right" w:leader="dot" w:pos="9622"/>
            </w:tabs>
            <w:rPr>
              <w:noProof/>
            </w:rPr>
          </w:pPr>
          <w:hyperlink w:anchor="_Toc120103436" w:history="1"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4.5.1</w:t>
            </w:r>
            <w:r w:rsidR="00024083">
              <w:rPr>
                <w:noProof/>
              </w:rPr>
              <w:tab/>
            </w:r>
            <w:r w:rsidR="00024083" w:rsidRPr="0051126B">
              <w:rPr>
                <w:rStyle w:val="a9"/>
                <w:rFonts w:ascii="Times New Roman" w:hAnsi="Times New Roman" w:cs="Times New Roman"/>
                <w:noProof/>
              </w:rPr>
              <w:t>Функционал меню Электронная Доска</w:t>
            </w:r>
            <w:r w:rsidR="00024083">
              <w:rPr>
                <w:noProof/>
                <w:webHidden/>
              </w:rPr>
              <w:tab/>
            </w:r>
            <w:r w:rsidR="00024083">
              <w:rPr>
                <w:noProof/>
                <w:webHidden/>
              </w:rPr>
              <w:fldChar w:fldCharType="begin"/>
            </w:r>
            <w:r w:rsidR="00024083">
              <w:rPr>
                <w:noProof/>
                <w:webHidden/>
              </w:rPr>
              <w:instrText xml:space="preserve"> PAGEREF _Toc120103436 \h </w:instrText>
            </w:r>
            <w:r w:rsidR="00024083">
              <w:rPr>
                <w:noProof/>
                <w:webHidden/>
              </w:rPr>
            </w:r>
            <w:r w:rsidR="00024083">
              <w:rPr>
                <w:noProof/>
                <w:webHidden/>
              </w:rPr>
              <w:fldChar w:fldCharType="separate"/>
            </w:r>
            <w:r w:rsidR="00024083">
              <w:rPr>
                <w:noProof/>
                <w:webHidden/>
              </w:rPr>
              <w:t>21</w:t>
            </w:r>
            <w:r w:rsidR="00024083">
              <w:rPr>
                <w:noProof/>
                <w:webHidden/>
              </w:rPr>
              <w:fldChar w:fldCharType="end"/>
            </w:r>
          </w:hyperlink>
        </w:p>
        <w:p w14:paraId="0D2BB629" w14:textId="76383D66" w:rsidR="006D4349" w:rsidRDefault="006D4349" w:rsidP="006D4349">
          <w:r>
            <w:rPr>
              <w:b/>
              <w:bCs/>
            </w:rPr>
            <w:fldChar w:fldCharType="end"/>
          </w:r>
        </w:p>
      </w:sdtContent>
    </w:sdt>
    <w:p w14:paraId="60F7EECD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91193F" w14:textId="72B71915" w:rsidR="006D4349" w:rsidRPr="00520F03" w:rsidRDefault="00520F03" w:rsidP="006D4349">
      <w:pPr>
        <w:pStyle w:val="a4"/>
        <w:numPr>
          <w:ilvl w:val="0"/>
          <w:numId w:val="1"/>
        </w:numPr>
        <w:spacing w:after="200" w:line="276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20103422"/>
      <w:r w:rsidRPr="00520F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ТЕРМИНЫ И </w:t>
      </w:r>
      <w:r w:rsidR="00C526E1" w:rsidRPr="00520F03">
        <w:rPr>
          <w:rFonts w:ascii="Times New Roman" w:hAnsi="Times New Roman" w:cs="Times New Roman"/>
          <w:b/>
          <w:bCs/>
          <w:sz w:val="28"/>
          <w:szCs w:val="28"/>
        </w:rPr>
        <w:t>ОПРЕДЕЛЕНИЯ</w:t>
      </w:r>
      <w:bookmarkEnd w:id="0"/>
    </w:p>
    <w:p w14:paraId="4D98E83E" w14:textId="34C8A38D" w:rsidR="000053E0" w:rsidRDefault="000053E0" w:rsidP="000053E0">
      <w:pPr>
        <w:rPr>
          <w:rFonts w:ascii="Times New Roman" w:hAnsi="Times New Roman" w:cs="Times New Roman"/>
          <w:sz w:val="28"/>
          <w:szCs w:val="28"/>
        </w:rPr>
      </w:pPr>
      <w:r w:rsidRPr="000053E0">
        <w:rPr>
          <w:rFonts w:ascii="Times New Roman" w:hAnsi="Times New Roman" w:cs="Times New Roman"/>
          <w:b/>
          <w:bCs/>
          <w:sz w:val="28"/>
          <w:szCs w:val="28"/>
        </w:rPr>
        <w:t>Видеоконференцсвязь (ВКС)</w:t>
      </w:r>
      <w:r w:rsidRPr="000053E0">
        <w:rPr>
          <w:rFonts w:ascii="Times New Roman" w:hAnsi="Times New Roman" w:cs="Times New Roman"/>
          <w:sz w:val="28"/>
          <w:szCs w:val="28"/>
        </w:rPr>
        <w:t xml:space="preserve"> — это онлайн-технология, которая позволяет двум и более пользователям в разных местах проводить личные встречи без необходимости собираться в одном месте.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3722A1" w14:textId="388E76FB" w:rsidR="000053E0" w:rsidRPr="000053E0" w:rsidRDefault="000053E0" w:rsidP="000053E0">
      <w:pPr>
        <w:rPr>
          <w:rFonts w:ascii="Times New Roman" w:hAnsi="Times New Roman" w:cs="Times New Roman"/>
          <w:sz w:val="28"/>
          <w:szCs w:val="28"/>
        </w:rPr>
      </w:pPr>
      <w:r w:rsidRPr="000053E0">
        <w:rPr>
          <w:rFonts w:ascii="Times New Roman" w:hAnsi="Times New Roman" w:cs="Times New Roman"/>
          <w:b/>
          <w:bCs/>
          <w:sz w:val="28"/>
          <w:szCs w:val="28"/>
        </w:rPr>
        <w:t>Конференция(встреча)</w:t>
      </w:r>
      <w:r>
        <w:rPr>
          <w:rFonts w:ascii="Times New Roman" w:hAnsi="Times New Roman" w:cs="Times New Roman"/>
          <w:sz w:val="28"/>
          <w:szCs w:val="28"/>
        </w:rPr>
        <w:t xml:space="preserve"> - заранее организованный сеанс видеоконференцсвязи. </w:t>
      </w:r>
    </w:p>
    <w:p w14:paraId="1BAD5ACB" w14:textId="2E21DD3D" w:rsidR="00010869" w:rsidRPr="00010869" w:rsidRDefault="00010869" w:rsidP="00010869">
      <w:pPr>
        <w:rPr>
          <w:rFonts w:ascii="Times New Roman" w:hAnsi="Times New Roman" w:cs="Times New Roman"/>
          <w:sz w:val="28"/>
          <w:szCs w:val="28"/>
        </w:rPr>
      </w:pPr>
      <w:r w:rsidRPr="00010869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 </w:t>
      </w:r>
      <w:r w:rsidRPr="00010869">
        <w:rPr>
          <w:rFonts w:ascii="Times New Roman" w:hAnsi="Times New Roman" w:cs="Times New Roman"/>
          <w:sz w:val="28"/>
          <w:szCs w:val="28"/>
        </w:rPr>
        <w:t xml:space="preserve">– тот, у кого есть лицензия на проведение конференций.  Условия работы организатора прописаны в каждом </w:t>
      </w:r>
      <w:r>
        <w:rPr>
          <w:rFonts w:ascii="Times New Roman" w:hAnsi="Times New Roman" w:cs="Times New Roman"/>
          <w:sz w:val="28"/>
          <w:szCs w:val="28"/>
        </w:rPr>
        <w:t>тарифном</w:t>
      </w:r>
      <w:r w:rsidRPr="00010869">
        <w:rPr>
          <w:rFonts w:ascii="Times New Roman" w:hAnsi="Times New Roman" w:cs="Times New Roman"/>
          <w:sz w:val="28"/>
          <w:szCs w:val="28"/>
        </w:rPr>
        <w:t xml:space="preserve"> плане «ВИДЕО КОНТУР».  В зависимости от пакета, организаторов может быть несколько.  </w:t>
      </w:r>
    </w:p>
    <w:p w14:paraId="6480DC29" w14:textId="77777777" w:rsidR="00010869" w:rsidRPr="00010869" w:rsidRDefault="00010869" w:rsidP="00010869">
      <w:pPr>
        <w:rPr>
          <w:rFonts w:ascii="Times New Roman" w:hAnsi="Times New Roman" w:cs="Times New Roman"/>
          <w:sz w:val="28"/>
          <w:szCs w:val="28"/>
        </w:rPr>
      </w:pPr>
      <w:r w:rsidRPr="00010869">
        <w:rPr>
          <w:rFonts w:ascii="Times New Roman" w:hAnsi="Times New Roman" w:cs="Times New Roman"/>
          <w:b/>
          <w:bCs/>
          <w:sz w:val="28"/>
          <w:szCs w:val="28"/>
        </w:rPr>
        <w:t>Модератор</w:t>
      </w:r>
      <w:r w:rsidRPr="00010869">
        <w:rPr>
          <w:rFonts w:ascii="Times New Roman" w:hAnsi="Times New Roman" w:cs="Times New Roman"/>
          <w:sz w:val="28"/>
          <w:szCs w:val="28"/>
        </w:rPr>
        <w:t xml:space="preserve"> — участник конференции, имеющий право менять настройки конференции и предоставлять различные права отдельным участникам встречи. Например, вызвать на трибуну, отключить микрофон или камеру, отправить в комнату ожидания, удалить из конференции.  </w:t>
      </w:r>
    </w:p>
    <w:p w14:paraId="33825982" w14:textId="3E8AF67F" w:rsidR="006D4349" w:rsidRDefault="00010869" w:rsidP="00010869">
      <w:pPr>
        <w:rPr>
          <w:rFonts w:ascii="Times New Roman" w:hAnsi="Times New Roman" w:cs="Times New Roman"/>
          <w:sz w:val="28"/>
          <w:szCs w:val="28"/>
        </w:rPr>
      </w:pPr>
      <w:bookmarkStart w:id="1" w:name="_Hlk120096594"/>
      <w:r w:rsidRPr="00010869">
        <w:rPr>
          <w:rFonts w:ascii="Times New Roman" w:hAnsi="Times New Roman" w:cs="Times New Roman"/>
          <w:b/>
          <w:bCs/>
          <w:sz w:val="28"/>
          <w:szCs w:val="28"/>
        </w:rPr>
        <w:t xml:space="preserve">Участник </w:t>
      </w:r>
      <w:r w:rsidRPr="00010869">
        <w:rPr>
          <w:rFonts w:ascii="Times New Roman" w:hAnsi="Times New Roman" w:cs="Times New Roman"/>
          <w:sz w:val="28"/>
          <w:szCs w:val="28"/>
        </w:rPr>
        <w:t>—человек, который получил приглашение на конференцию, созданную организатором. Для участия в конференции ему достаточно перейти по ссылке и принять приглашение. Все действия для него бесплатны.  Участники могут работать на конференции с любого, в том числе мобильного устройства.</w:t>
      </w:r>
    </w:p>
    <w:bookmarkEnd w:id="1"/>
    <w:p w14:paraId="1570FDDB" w14:textId="46F54461" w:rsidR="00010869" w:rsidRDefault="00010869" w:rsidP="00010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Лицензия</w:t>
      </w:r>
      <w:r w:rsidRPr="000108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0869">
        <w:rPr>
          <w:rFonts w:ascii="Times New Roman" w:hAnsi="Times New Roman" w:cs="Times New Roman"/>
          <w:sz w:val="28"/>
          <w:szCs w:val="28"/>
        </w:rPr>
        <w:t>—</w:t>
      </w:r>
      <w:r w:rsidR="000053E0" w:rsidRPr="000053E0">
        <w:rPr>
          <w:rFonts w:ascii="Times New Roman" w:hAnsi="Times New Roman" w:cs="Times New Roman"/>
          <w:sz w:val="28"/>
          <w:szCs w:val="28"/>
        </w:rPr>
        <w:t xml:space="preserve">право на использование Программы, выраженное в передаваемых Лицензиату реквизитах доступа (логин и пароль) определёнными способами. </w:t>
      </w:r>
      <w:r w:rsidR="000053E0">
        <w:rPr>
          <w:rFonts w:ascii="Times New Roman" w:hAnsi="Times New Roman" w:cs="Times New Roman"/>
          <w:sz w:val="28"/>
          <w:szCs w:val="28"/>
        </w:rPr>
        <w:t>Л</w:t>
      </w:r>
      <w:r w:rsidR="000053E0" w:rsidRPr="000053E0">
        <w:rPr>
          <w:rFonts w:ascii="Times New Roman" w:hAnsi="Times New Roman" w:cs="Times New Roman"/>
          <w:sz w:val="28"/>
          <w:szCs w:val="28"/>
        </w:rPr>
        <w:t>ицензии</w:t>
      </w:r>
      <w:r w:rsidR="000053E0">
        <w:rPr>
          <w:rFonts w:ascii="Times New Roman" w:hAnsi="Times New Roman" w:cs="Times New Roman"/>
          <w:sz w:val="28"/>
          <w:szCs w:val="28"/>
        </w:rPr>
        <w:t>,</w:t>
      </w:r>
      <w:r w:rsidR="000053E0" w:rsidRPr="000053E0">
        <w:rPr>
          <w:rFonts w:ascii="Times New Roman" w:hAnsi="Times New Roman" w:cs="Times New Roman"/>
          <w:sz w:val="28"/>
          <w:szCs w:val="28"/>
        </w:rPr>
        <w:t xml:space="preserve"> </w:t>
      </w:r>
      <w:r w:rsidR="000053E0">
        <w:rPr>
          <w:rFonts w:ascii="Times New Roman" w:hAnsi="Times New Roman" w:cs="Times New Roman"/>
          <w:sz w:val="28"/>
          <w:szCs w:val="28"/>
        </w:rPr>
        <w:t>пр</w:t>
      </w:r>
      <w:r w:rsidR="000053E0" w:rsidRPr="000053E0">
        <w:rPr>
          <w:rFonts w:ascii="Times New Roman" w:hAnsi="Times New Roman" w:cs="Times New Roman"/>
          <w:sz w:val="28"/>
          <w:szCs w:val="28"/>
        </w:rPr>
        <w:t xml:space="preserve">едоставляемые </w:t>
      </w:r>
      <w:r w:rsidR="00520F03">
        <w:rPr>
          <w:rFonts w:ascii="Times New Roman" w:hAnsi="Times New Roman" w:cs="Times New Roman"/>
          <w:sz w:val="28"/>
          <w:szCs w:val="28"/>
        </w:rPr>
        <w:t>организаторам,</w:t>
      </w:r>
      <w:r w:rsidR="000053E0">
        <w:rPr>
          <w:rFonts w:ascii="Times New Roman" w:hAnsi="Times New Roman" w:cs="Times New Roman"/>
          <w:sz w:val="28"/>
          <w:szCs w:val="28"/>
        </w:rPr>
        <w:t xml:space="preserve"> </w:t>
      </w:r>
      <w:r w:rsidR="000053E0" w:rsidRPr="000053E0">
        <w:rPr>
          <w:rFonts w:ascii="Times New Roman" w:hAnsi="Times New Roman" w:cs="Times New Roman"/>
          <w:sz w:val="28"/>
          <w:szCs w:val="28"/>
        </w:rPr>
        <w:t>являются простыми (неисключительными) лицензиями</w:t>
      </w:r>
      <w:r w:rsidR="000053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31C421" w14:textId="77777777" w:rsidR="000053E0" w:rsidRPr="000053E0" w:rsidRDefault="000053E0" w:rsidP="000053E0">
      <w:pPr>
        <w:rPr>
          <w:rFonts w:ascii="Times New Roman" w:hAnsi="Times New Roman" w:cs="Times New Roman"/>
          <w:sz w:val="28"/>
          <w:szCs w:val="28"/>
        </w:rPr>
      </w:pPr>
    </w:p>
    <w:p w14:paraId="2AB09EFA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54CFB2FD" w14:textId="77777777" w:rsidR="006D4349" w:rsidRPr="00520F03" w:rsidRDefault="006D4349" w:rsidP="006D4349">
      <w:pPr>
        <w:pStyle w:val="a4"/>
        <w:numPr>
          <w:ilvl w:val="0"/>
          <w:numId w:val="1"/>
        </w:numPr>
        <w:spacing w:after="200" w:line="276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20F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bookmarkStart w:id="2" w:name="_Toc120103423"/>
      <w:r w:rsidRPr="00520F03">
        <w:rPr>
          <w:rFonts w:ascii="Times New Roman" w:hAnsi="Times New Roman" w:cs="Times New Roman"/>
          <w:b/>
          <w:bCs/>
          <w:sz w:val="28"/>
          <w:szCs w:val="28"/>
        </w:rPr>
        <w:t>ОБЩИЕ СВЕДЕНИЯ.</w:t>
      </w:r>
      <w:bookmarkEnd w:id="2"/>
    </w:p>
    <w:p w14:paraId="3F126967" w14:textId="77777777" w:rsidR="006D4349" w:rsidRDefault="006D4349" w:rsidP="006D4349">
      <w:pPr>
        <w:pStyle w:val="a4"/>
        <w:numPr>
          <w:ilvl w:val="1"/>
          <w:numId w:val="1"/>
        </w:numPr>
        <w:spacing w:after="200" w:line="276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Toc120103424"/>
      <w:r>
        <w:rPr>
          <w:rFonts w:ascii="Times New Roman" w:hAnsi="Times New Roman" w:cs="Times New Roman"/>
          <w:sz w:val="28"/>
          <w:szCs w:val="28"/>
        </w:rPr>
        <w:t>Назначение системы</w:t>
      </w:r>
      <w:bookmarkEnd w:id="3"/>
    </w:p>
    <w:p w14:paraId="5B8E607C" w14:textId="53F5675F" w:rsidR="00E82551" w:rsidRDefault="00E82551" w:rsidP="00E82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видеоконференцсвязи «ВИДЕО </w:t>
      </w:r>
      <w:r w:rsidR="007A356B">
        <w:rPr>
          <w:rFonts w:ascii="Times New Roman" w:hAnsi="Times New Roman" w:cs="Times New Roman"/>
          <w:sz w:val="28"/>
          <w:szCs w:val="28"/>
        </w:rPr>
        <w:t>КОНТУР» 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56B">
        <w:rPr>
          <w:rFonts w:ascii="Times New Roman" w:hAnsi="Times New Roman" w:cs="Times New Roman"/>
          <w:sz w:val="28"/>
          <w:szCs w:val="28"/>
        </w:rPr>
        <w:t xml:space="preserve">для дистанционного </w:t>
      </w:r>
      <w:r w:rsidR="007A356B" w:rsidRPr="00E82551">
        <w:rPr>
          <w:rFonts w:ascii="Times New Roman" w:hAnsi="Times New Roman" w:cs="Times New Roman"/>
          <w:sz w:val="28"/>
          <w:szCs w:val="28"/>
        </w:rPr>
        <w:t>проведения</w:t>
      </w:r>
      <w:r w:rsidRPr="00E825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9F74BB" w14:textId="77777777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рабочих встреч</w:t>
      </w:r>
    </w:p>
    <w:p w14:paraId="5A18942D" w14:textId="438D7946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заключения деловых сделок</w:t>
      </w:r>
    </w:p>
    <w:p w14:paraId="25724753" w14:textId="1FD64F48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совещаний и конференций</w:t>
      </w:r>
    </w:p>
    <w:p w14:paraId="7BAC39C5" w14:textId="449CFA8C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врачебных консультаций</w:t>
      </w:r>
    </w:p>
    <w:p w14:paraId="5544A2E0" w14:textId="2153C4CF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обучения и тренингов</w:t>
      </w:r>
    </w:p>
    <w:p w14:paraId="25B1FD76" w14:textId="53A5E7C9" w:rsidR="00E82551" w:rsidRPr="00E82551" w:rsidRDefault="00E82551" w:rsidP="00E8255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551">
        <w:rPr>
          <w:rFonts w:ascii="Times New Roman" w:hAnsi="Times New Roman" w:cs="Times New Roman"/>
          <w:sz w:val="28"/>
          <w:szCs w:val="28"/>
        </w:rPr>
        <w:t>вебинаров</w:t>
      </w:r>
    </w:p>
    <w:p w14:paraId="2D3D3497" w14:textId="088B99DB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</w:p>
    <w:p w14:paraId="20175D0C" w14:textId="77777777" w:rsidR="006D4349" w:rsidRDefault="006D4349" w:rsidP="006D4349">
      <w:pPr>
        <w:pStyle w:val="a4"/>
        <w:numPr>
          <w:ilvl w:val="1"/>
          <w:numId w:val="1"/>
        </w:numPr>
        <w:spacing w:after="200" w:line="276" w:lineRule="auto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120103425"/>
      <w:r>
        <w:rPr>
          <w:rFonts w:ascii="Times New Roman" w:hAnsi="Times New Roman" w:cs="Times New Roman"/>
          <w:sz w:val="28"/>
          <w:szCs w:val="28"/>
        </w:rPr>
        <w:t>Характеристики системы.</w:t>
      </w:r>
      <w:bookmarkEnd w:id="4"/>
    </w:p>
    <w:p w14:paraId="3B59672F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Несколько режимов проведения видеоконференций: «точка – точка» - видеоконференция между</w:t>
      </w:r>
      <w:r>
        <w:rPr>
          <w:rFonts w:ascii="Times New Roman" w:hAnsi="Times New Roman"/>
          <w:sz w:val="21"/>
          <w:szCs w:val="21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двумя участниками, видеосвязи «многоточечная видеоконференция» - все участники видят и слышат друг друга, «семинар» - все абоненты видят выступающего(их) которого(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ых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) вывел модератор на трибуну.</w:t>
      </w:r>
    </w:p>
    <w:p w14:paraId="6FD83709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Смена композиции участников: отображение только выступающего, отображение всех участников, отображение только выбранных модератором участников.</w:t>
      </w:r>
    </w:p>
    <w:p w14:paraId="54C4409D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Количество одновременно выводимых на экран участников: без ограничений</w:t>
      </w:r>
    </w:p>
    <w:p w14:paraId="07EFBA0E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Особый функционал модератора: возможность отключить участника, возможность вывести конкретного участника на трибуну, возможность выключить/включить камеру или звук любому участнику конференции, приглашение пользователей в конференцию</w:t>
      </w:r>
    </w:p>
    <w:p w14:paraId="12C15799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Поддерживаемые видео и аудиокодеки: </w:t>
      </w:r>
      <w:r>
        <w:rPr>
          <w:rFonts w:ascii="Times New Roman" w:hAnsi="Times New Roman"/>
          <w:sz w:val="28"/>
          <w:szCs w:val="28"/>
          <w:lang w:val="en-US" w:eastAsia="ar-SA"/>
        </w:rPr>
        <w:t>VP</w:t>
      </w:r>
      <w:r>
        <w:rPr>
          <w:rFonts w:ascii="Times New Roman" w:hAnsi="Times New Roman"/>
          <w:sz w:val="28"/>
          <w:szCs w:val="28"/>
          <w:lang w:eastAsia="ar-SA"/>
        </w:rPr>
        <w:t xml:space="preserve">8, </w:t>
      </w:r>
      <w:r>
        <w:rPr>
          <w:rFonts w:ascii="Times New Roman" w:hAnsi="Times New Roman"/>
          <w:sz w:val="28"/>
          <w:szCs w:val="28"/>
          <w:lang w:val="en-US" w:eastAsia="ar-SA"/>
        </w:rPr>
        <w:t>VP</w:t>
      </w:r>
      <w:r>
        <w:rPr>
          <w:rFonts w:ascii="Times New Roman" w:hAnsi="Times New Roman"/>
          <w:sz w:val="28"/>
          <w:szCs w:val="28"/>
          <w:lang w:eastAsia="ar-SA"/>
        </w:rPr>
        <w:t xml:space="preserve">9, </w:t>
      </w:r>
      <w:r>
        <w:rPr>
          <w:rFonts w:ascii="Times New Roman" w:hAnsi="Times New Roman"/>
          <w:sz w:val="28"/>
          <w:szCs w:val="28"/>
          <w:lang w:val="en-US" w:eastAsia="ar-SA"/>
        </w:rPr>
        <w:t>H</w:t>
      </w:r>
      <w:r>
        <w:rPr>
          <w:rFonts w:ascii="Times New Roman" w:hAnsi="Times New Roman"/>
          <w:sz w:val="28"/>
          <w:szCs w:val="28"/>
          <w:lang w:eastAsia="ar-SA"/>
        </w:rPr>
        <w:t xml:space="preserve">.264, </w:t>
      </w:r>
      <w:r>
        <w:rPr>
          <w:rFonts w:ascii="Times New Roman" w:hAnsi="Times New Roman"/>
          <w:sz w:val="28"/>
          <w:szCs w:val="28"/>
          <w:lang w:val="en-US" w:eastAsia="ar-SA"/>
        </w:rPr>
        <w:t>H</w:t>
      </w:r>
      <w:r>
        <w:rPr>
          <w:rFonts w:ascii="Times New Roman" w:hAnsi="Times New Roman"/>
          <w:sz w:val="28"/>
          <w:szCs w:val="28"/>
          <w:lang w:eastAsia="ar-SA"/>
        </w:rPr>
        <w:t xml:space="preserve">.265, </w:t>
      </w:r>
      <w:r>
        <w:rPr>
          <w:rFonts w:ascii="Times New Roman" w:hAnsi="Times New Roman"/>
          <w:sz w:val="28"/>
          <w:szCs w:val="28"/>
          <w:lang w:val="en-US" w:eastAsia="ar-SA"/>
        </w:rPr>
        <w:t>AV</w:t>
      </w:r>
      <w:r>
        <w:rPr>
          <w:rFonts w:ascii="Times New Roman" w:hAnsi="Times New Roman"/>
          <w:sz w:val="28"/>
          <w:szCs w:val="28"/>
          <w:lang w:eastAsia="ar-SA"/>
        </w:rPr>
        <w:t xml:space="preserve">1, </w:t>
      </w:r>
      <w:r>
        <w:rPr>
          <w:rFonts w:ascii="Times New Roman" w:hAnsi="Times New Roman"/>
          <w:sz w:val="28"/>
          <w:szCs w:val="28"/>
          <w:lang w:val="en-US" w:eastAsia="ar-SA"/>
        </w:rPr>
        <w:t>AVC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CELT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IETF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OPUS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G</w:t>
      </w:r>
      <w:r>
        <w:rPr>
          <w:rFonts w:ascii="Times New Roman" w:hAnsi="Times New Roman"/>
          <w:sz w:val="28"/>
          <w:szCs w:val="28"/>
          <w:lang w:eastAsia="ar-SA"/>
        </w:rPr>
        <w:t xml:space="preserve">.711, </w:t>
      </w:r>
      <w:r>
        <w:rPr>
          <w:rFonts w:ascii="Times New Roman" w:hAnsi="Times New Roman"/>
          <w:sz w:val="28"/>
          <w:szCs w:val="28"/>
          <w:lang w:val="en-US" w:eastAsia="ar-SA"/>
        </w:rPr>
        <w:t>PCM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>
        <w:rPr>
          <w:rFonts w:ascii="Times New Roman" w:hAnsi="Times New Roman"/>
          <w:sz w:val="28"/>
          <w:szCs w:val="28"/>
          <w:lang w:val="en-US" w:eastAsia="ar-SA"/>
        </w:rPr>
        <w:t>A</w:t>
      </w:r>
      <w:r>
        <w:rPr>
          <w:rFonts w:ascii="Times New Roman" w:hAnsi="Times New Roman"/>
          <w:sz w:val="28"/>
          <w:szCs w:val="28"/>
          <w:lang w:eastAsia="ar-SA"/>
        </w:rPr>
        <w:t>-</w:t>
      </w:r>
      <w:r>
        <w:rPr>
          <w:rFonts w:ascii="Times New Roman" w:hAnsi="Times New Roman"/>
          <w:sz w:val="28"/>
          <w:szCs w:val="28"/>
          <w:lang w:val="en-US" w:eastAsia="ar-SA"/>
        </w:rPr>
        <w:t>law</w:t>
      </w:r>
      <w:r>
        <w:rPr>
          <w:rFonts w:ascii="Times New Roman" w:hAnsi="Times New Roman"/>
          <w:sz w:val="28"/>
          <w:szCs w:val="28"/>
          <w:lang w:eastAsia="ar-SA"/>
        </w:rPr>
        <w:t xml:space="preserve">), </w:t>
      </w:r>
      <w:r>
        <w:rPr>
          <w:rFonts w:ascii="Times New Roman" w:hAnsi="Times New Roman"/>
          <w:sz w:val="28"/>
          <w:szCs w:val="28"/>
          <w:lang w:val="en-US" w:eastAsia="ar-SA"/>
        </w:rPr>
        <w:t>G</w:t>
      </w:r>
      <w:r>
        <w:rPr>
          <w:rFonts w:ascii="Times New Roman" w:hAnsi="Times New Roman"/>
          <w:sz w:val="28"/>
          <w:szCs w:val="28"/>
          <w:lang w:eastAsia="ar-SA"/>
        </w:rPr>
        <w:t xml:space="preserve">.711 </w:t>
      </w:r>
      <w:r>
        <w:rPr>
          <w:rFonts w:ascii="Times New Roman" w:hAnsi="Times New Roman"/>
          <w:sz w:val="28"/>
          <w:szCs w:val="28"/>
          <w:lang w:val="en-US" w:eastAsia="ar-SA"/>
        </w:rPr>
        <w:t>PCM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>
        <w:rPr>
          <w:rFonts w:ascii="Times New Roman" w:hAnsi="Times New Roman"/>
          <w:sz w:val="28"/>
          <w:szCs w:val="28"/>
          <w:lang w:val="en-US" w:eastAsia="ar-SA"/>
        </w:rPr>
        <w:t>U</w:t>
      </w:r>
      <w:r>
        <w:rPr>
          <w:rFonts w:ascii="Times New Roman" w:hAnsi="Times New Roman"/>
          <w:sz w:val="28"/>
          <w:szCs w:val="28"/>
          <w:lang w:eastAsia="ar-SA"/>
        </w:rPr>
        <w:t>-</w:t>
      </w:r>
      <w:r>
        <w:rPr>
          <w:rFonts w:ascii="Times New Roman" w:hAnsi="Times New Roman"/>
          <w:sz w:val="28"/>
          <w:szCs w:val="28"/>
          <w:lang w:val="en-US" w:eastAsia="ar-SA"/>
        </w:rPr>
        <w:t>law</w:t>
      </w:r>
      <w:r>
        <w:rPr>
          <w:rFonts w:ascii="Times New Roman" w:hAnsi="Times New Roman"/>
          <w:sz w:val="28"/>
          <w:szCs w:val="28"/>
          <w:lang w:eastAsia="ar-SA"/>
        </w:rPr>
        <w:t xml:space="preserve">), </w:t>
      </w:r>
      <w:r>
        <w:rPr>
          <w:rFonts w:ascii="Times New Roman" w:hAnsi="Times New Roman"/>
          <w:sz w:val="28"/>
          <w:szCs w:val="28"/>
          <w:lang w:val="en-US" w:eastAsia="ar-SA"/>
        </w:rPr>
        <w:t>ILIBS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G</w:t>
      </w:r>
      <w:r>
        <w:rPr>
          <w:rFonts w:ascii="Times New Roman" w:hAnsi="Times New Roman"/>
          <w:sz w:val="28"/>
          <w:szCs w:val="28"/>
          <w:lang w:eastAsia="ar-SA"/>
        </w:rPr>
        <w:t xml:space="preserve">.722, </w:t>
      </w:r>
      <w:r>
        <w:rPr>
          <w:rFonts w:ascii="Times New Roman" w:hAnsi="Times New Roman"/>
          <w:sz w:val="28"/>
          <w:szCs w:val="28"/>
          <w:lang w:val="en-US" w:eastAsia="ar-SA"/>
        </w:rPr>
        <w:t>ISAC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val="en-US" w:eastAsia="ar-SA"/>
        </w:rPr>
        <w:t>SILK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14:paraId="1E4A3804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Хранение истории конференций.</w:t>
      </w:r>
    </w:p>
    <w:p w14:paraId="2053A41B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Запись видеоконференции.</w:t>
      </w:r>
    </w:p>
    <w:p w14:paraId="43CB718E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Демонстрация экрана с возможностью выбора окна приложения.</w:t>
      </w:r>
    </w:p>
    <w:p w14:paraId="6ED034F1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Трансляция видео с стороннего сервера.</w:t>
      </w:r>
    </w:p>
    <w:p w14:paraId="448BF205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Планировщик конференций.</w:t>
      </w:r>
    </w:p>
    <w:p w14:paraId="47D07605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Личный кабинет пользователя.</w:t>
      </w:r>
    </w:p>
    <w:p w14:paraId="234C6D3E" w14:textId="77777777" w:rsidR="006D4349" w:rsidRDefault="006D4349" w:rsidP="006D434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Текстовый чат в конференции.</w:t>
      </w:r>
    </w:p>
    <w:p w14:paraId="4607ABAE" w14:textId="77777777" w:rsidR="006D4349" w:rsidRDefault="006D4349" w:rsidP="006D4349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Персональная электронная доска для видеоконференции с сохранением истории.</w:t>
      </w:r>
    </w:p>
    <w:p w14:paraId="2F5208FB" w14:textId="1F1C079F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</w:p>
    <w:p w14:paraId="792F45B2" w14:textId="77777777" w:rsidR="006D4349" w:rsidRPr="004319F3" w:rsidRDefault="006D4349" w:rsidP="006D4349">
      <w:pPr>
        <w:pStyle w:val="a4"/>
        <w:numPr>
          <w:ilvl w:val="0"/>
          <w:numId w:val="1"/>
        </w:numPr>
        <w:spacing w:after="200" w:line="276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20103426"/>
      <w:r w:rsidRPr="004319F3">
        <w:rPr>
          <w:rFonts w:ascii="Times New Roman" w:hAnsi="Times New Roman" w:cs="Times New Roman"/>
          <w:b/>
          <w:bCs/>
          <w:sz w:val="28"/>
          <w:szCs w:val="28"/>
        </w:rPr>
        <w:t>ЛИЧНЫЙ КАБИНЕТ</w:t>
      </w:r>
      <w:bookmarkEnd w:id="5"/>
    </w:p>
    <w:p w14:paraId="23635B7F" w14:textId="54C0AFB2" w:rsidR="006D4349" w:rsidRDefault="006D4349" w:rsidP="006D4349">
      <w:pPr>
        <w:pStyle w:val="a4"/>
        <w:numPr>
          <w:ilvl w:val="1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120103427"/>
      <w:r w:rsidRPr="004319F3">
        <w:rPr>
          <w:rFonts w:ascii="Times New Roman" w:hAnsi="Times New Roman" w:cs="Times New Roman"/>
          <w:sz w:val="28"/>
          <w:szCs w:val="28"/>
        </w:rPr>
        <w:t>Первичная авторизация пользователей.</w:t>
      </w:r>
      <w:bookmarkEnd w:id="6"/>
    </w:p>
    <w:p w14:paraId="79FA6D4C" w14:textId="77777777" w:rsidR="00C042C4" w:rsidRDefault="00C042C4" w:rsidP="00C042C4">
      <w:pPr>
        <w:pStyle w:val="a4"/>
        <w:numPr>
          <w:ilvl w:val="2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_Toc120103428"/>
      <w:bookmarkStart w:id="8" w:name="_Hlk120033237"/>
      <w:r>
        <w:rPr>
          <w:rFonts w:ascii="Times New Roman" w:hAnsi="Times New Roman" w:cs="Times New Roman"/>
          <w:sz w:val="28"/>
          <w:szCs w:val="28"/>
        </w:rPr>
        <w:t>Регистрация организатора (модератора)</w:t>
      </w:r>
      <w:bookmarkEnd w:id="7"/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8"/>
    <w:p w14:paraId="174007AE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конференции переходит по ссылке: </w:t>
      </w:r>
      <w:r w:rsidRPr="00D37D6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6947BC">
          <w:rPr>
            <w:rStyle w:val="a9"/>
            <w:rFonts w:ascii="Times New Roman" w:hAnsi="Times New Roman" w:cs="Times New Roman"/>
            <w:sz w:val="28"/>
            <w:szCs w:val="28"/>
          </w:rPr>
          <w:t>https://videocontour.ru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73567C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правом верхнем углу нажимает кнопку </w:t>
      </w:r>
      <w:r w:rsidRPr="0052122F">
        <w:rPr>
          <w:rFonts w:ascii="Times New Roman" w:hAnsi="Times New Roman" w:cs="Times New Roman"/>
          <w:b/>
          <w:bCs/>
          <w:sz w:val="28"/>
          <w:szCs w:val="28"/>
        </w:rPr>
        <w:t>«Войти»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991910" w14:textId="3049E28D" w:rsidR="00C042C4" w:rsidRDefault="00285058" w:rsidP="00C04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0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A47814" wp14:editId="1D85076D">
            <wp:extent cx="6116320" cy="32264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6118" w14:textId="22C8867F" w:rsidR="00C042C4" w:rsidRDefault="00520F03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D37D69">
        <w:rPr>
          <w:rFonts w:ascii="Times New Roman" w:hAnsi="Times New Roman" w:cs="Times New Roman"/>
          <w:sz w:val="28"/>
          <w:szCs w:val="28"/>
        </w:rPr>
        <w:t>в</w:t>
      </w:r>
      <w:r w:rsidR="00C042C4" w:rsidRPr="00D37D69">
        <w:rPr>
          <w:rFonts w:ascii="Times New Roman" w:hAnsi="Times New Roman" w:cs="Times New Roman"/>
          <w:sz w:val="28"/>
          <w:szCs w:val="28"/>
        </w:rPr>
        <w:t xml:space="preserve"> браузере переходит на страницу первичной авторизации. Для регистрации</w:t>
      </w:r>
      <w:r w:rsidR="00903C2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903C2D" w:rsidRPr="00D37D69">
        <w:rPr>
          <w:rFonts w:ascii="Times New Roman" w:hAnsi="Times New Roman" w:cs="Times New Roman"/>
          <w:sz w:val="28"/>
          <w:szCs w:val="28"/>
        </w:rPr>
        <w:t>нажать</w:t>
      </w:r>
      <w:r w:rsidR="00C042C4" w:rsidRPr="00D37D69">
        <w:rPr>
          <w:rFonts w:ascii="Times New Roman" w:hAnsi="Times New Roman" w:cs="Times New Roman"/>
          <w:sz w:val="28"/>
          <w:szCs w:val="28"/>
        </w:rPr>
        <w:t xml:space="preserve"> на кнопку «Регистрация».</w:t>
      </w:r>
      <w:r w:rsidR="00C042C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9086E0" w14:textId="41D3D4C8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регистрации организатор вводит регистрационны</w:t>
      </w:r>
      <w:r w:rsidR="00903C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данные: </w:t>
      </w:r>
    </w:p>
    <w:p w14:paraId="2B92F8D9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«Имя» – свое имя (и отчество), данная информация будет отображаться в списках участников во время конференции.</w:t>
      </w:r>
    </w:p>
    <w:p w14:paraId="40615C85" w14:textId="6D848110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«Электронная почта» - свою электронную почту, является именем пользователя для регистрации в системе ВИДЕО КОНТУР</w:t>
      </w:r>
      <w:r w:rsidR="00365E43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системе не может быть двух участников с одинаковой электронной почтой.</w:t>
      </w:r>
    </w:p>
    <w:p w14:paraId="7227434A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«Пароль» - значение не менее шести символов.</w:t>
      </w:r>
    </w:p>
    <w:p w14:paraId="674D5A14" w14:textId="000C502B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365E43">
        <w:rPr>
          <w:rFonts w:ascii="Times New Roman" w:hAnsi="Times New Roman" w:cs="Times New Roman"/>
          <w:sz w:val="28"/>
          <w:szCs w:val="28"/>
        </w:rPr>
        <w:t xml:space="preserve"> </w:t>
      </w:r>
      <w:r w:rsidR="00903C2D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>
        <w:rPr>
          <w:rFonts w:ascii="Times New Roman" w:hAnsi="Times New Roman" w:cs="Times New Roman"/>
          <w:sz w:val="28"/>
          <w:szCs w:val="28"/>
        </w:rPr>
        <w:t xml:space="preserve">выбирает опцию «Я организатор» и нажимает кнопку «Зарегистрироваться». </w:t>
      </w:r>
    </w:p>
    <w:p w14:paraId="1D859632" w14:textId="4EED0641" w:rsidR="00C042C4" w:rsidRDefault="00583B0F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3B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15CC31" wp14:editId="6797E5C2">
            <wp:extent cx="6116320" cy="3108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C958" w14:textId="675DBDB0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24083">
        <w:rPr>
          <w:rFonts w:ascii="Times New Roman" w:hAnsi="Times New Roman" w:cs="Times New Roman"/>
          <w:sz w:val="28"/>
          <w:szCs w:val="28"/>
        </w:rPr>
        <w:t xml:space="preserve">получения на электронную почту сообщения о </w:t>
      </w:r>
      <w:r>
        <w:rPr>
          <w:rFonts w:ascii="Times New Roman" w:hAnsi="Times New Roman" w:cs="Times New Roman"/>
          <w:sz w:val="28"/>
          <w:szCs w:val="28"/>
        </w:rPr>
        <w:t>подтверждени</w:t>
      </w:r>
      <w:r w:rsidR="0002408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лицензии, организатор может создавать встречи приглашать участников. </w:t>
      </w:r>
    </w:p>
    <w:p w14:paraId="2C3BEBE5" w14:textId="77777777" w:rsidR="00C042C4" w:rsidRDefault="00C042C4" w:rsidP="00C04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9" w:name="_Ref120043777"/>
      <w:bookmarkStart w:id="10" w:name="_Ref120043779"/>
      <w:bookmarkStart w:id="11" w:name="_Ref120043791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D56924" w14:textId="77777777" w:rsidR="00C042C4" w:rsidRDefault="00C042C4" w:rsidP="00C042C4">
      <w:pPr>
        <w:pStyle w:val="a4"/>
        <w:numPr>
          <w:ilvl w:val="2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120103429"/>
      <w:r>
        <w:rPr>
          <w:rFonts w:ascii="Times New Roman" w:hAnsi="Times New Roman" w:cs="Times New Roman"/>
          <w:sz w:val="28"/>
          <w:szCs w:val="28"/>
        </w:rPr>
        <w:lastRenderedPageBreak/>
        <w:t>Регистрация участника</w:t>
      </w:r>
      <w:bookmarkEnd w:id="9"/>
      <w:bookmarkEnd w:id="10"/>
      <w:bookmarkEnd w:id="11"/>
      <w:bookmarkEnd w:id="12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F3F5A" w14:textId="76D25DAA" w:rsidR="00C042C4" w:rsidRDefault="00365E43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20032940"/>
      <w:r w:rsidRPr="0059237A">
        <w:rPr>
          <w:rFonts w:ascii="Times New Roman" w:hAnsi="Times New Roman" w:cs="Times New Roman"/>
          <w:sz w:val="28"/>
          <w:szCs w:val="28"/>
        </w:rPr>
        <w:t>Участник получает</w:t>
      </w:r>
      <w:r w:rsidR="00C042C4" w:rsidRPr="0059237A">
        <w:rPr>
          <w:rFonts w:ascii="Times New Roman" w:hAnsi="Times New Roman" w:cs="Times New Roman"/>
          <w:sz w:val="28"/>
          <w:szCs w:val="28"/>
        </w:rPr>
        <w:t xml:space="preserve"> от Модератора ссылку на конференцию </w:t>
      </w:r>
      <w:r w:rsidR="00C042C4">
        <w:rPr>
          <w:rFonts w:ascii="Times New Roman" w:hAnsi="Times New Roman" w:cs="Times New Roman"/>
          <w:sz w:val="28"/>
          <w:szCs w:val="28"/>
        </w:rPr>
        <w:t xml:space="preserve">(создание ссылки см. </w:t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t xml:space="preserve">п. </w:t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instrText xml:space="preserve"> REF _Ref120045095 \r \h </w:instrText>
      </w:r>
      <w:r w:rsidR="00C042C4">
        <w:rPr>
          <w:rFonts w:ascii="Times New Roman" w:hAnsi="Times New Roman" w:cs="Times New Roman"/>
          <w:b/>
          <w:bCs/>
          <w:sz w:val="28"/>
          <w:szCs w:val="28"/>
        </w:rPr>
        <w:instrText xml:space="preserve"> \* MERGEFORMAT </w:instrText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t>4.3</w:t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C042C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42C4" w:rsidRPr="0052122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042C4" w:rsidRPr="0059237A">
        <w:rPr>
          <w:rFonts w:ascii="Times New Roman" w:hAnsi="Times New Roman" w:cs="Times New Roman"/>
          <w:sz w:val="28"/>
          <w:szCs w:val="28"/>
        </w:rPr>
        <w:t xml:space="preserve"> при открытии которой в браузере переходит на страницу первичной авторизации. </w:t>
      </w:r>
    </w:p>
    <w:p w14:paraId="3347D6B3" w14:textId="69568EB8" w:rsidR="008C1A22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237A">
        <w:rPr>
          <w:rFonts w:ascii="Times New Roman" w:hAnsi="Times New Roman" w:cs="Times New Roman"/>
          <w:sz w:val="28"/>
          <w:szCs w:val="28"/>
        </w:rPr>
        <w:t xml:space="preserve">Для регистрации </w:t>
      </w:r>
      <w:r w:rsidR="00365E4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9237A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8C1A22">
        <w:rPr>
          <w:rFonts w:ascii="Times New Roman" w:hAnsi="Times New Roman" w:cs="Times New Roman"/>
          <w:sz w:val="28"/>
          <w:szCs w:val="28"/>
        </w:rPr>
        <w:t xml:space="preserve">«Зарегистрироваться» </w:t>
      </w:r>
    </w:p>
    <w:p w14:paraId="069E3F28" w14:textId="15AD9EDF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5E43">
        <w:rPr>
          <w:rFonts w:ascii="Times New Roman" w:hAnsi="Times New Roman" w:cs="Times New Roman"/>
          <w:sz w:val="28"/>
          <w:szCs w:val="28"/>
        </w:rPr>
        <w:t>Участник вводит</w:t>
      </w:r>
      <w:r>
        <w:rPr>
          <w:rFonts w:ascii="Times New Roman" w:hAnsi="Times New Roman" w:cs="Times New Roman"/>
          <w:sz w:val="28"/>
          <w:szCs w:val="28"/>
        </w:rPr>
        <w:t xml:space="preserve"> регистрационный данные: </w:t>
      </w:r>
    </w:p>
    <w:p w14:paraId="7FE9A4BD" w14:textId="6773EE0F" w:rsidR="00C042C4" w:rsidRDefault="00583B0F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3B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809AD3" wp14:editId="32F19EF0">
            <wp:extent cx="6116320" cy="48145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E43D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«Имя» – свое имя (и отчество), данная информация будет отображаться в списках участников во время конференции.</w:t>
      </w:r>
    </w:p>
    <w:p w14:paraId="637DE27B" w14:textId="250040E1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«Электронная почта» - свою электронную почту, </w:t>
      </w:r>
      <w:r w:rsidR="00873BDD"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>является именем пользователя для регистрации в системе ВИДЕО КОНТУР</w:t>
      </w:r>
      <w:r w:rsidR="00873B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BD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системе не может быть двух участников с одинаковой электронной почтой.</w:t>
      </w:r>
    </w:p>
    <w:p w14:paraId="6F667F38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«Пароль» - значение не менее шести символов.</w:t>
      </w:r>
    </w:p>
    <w:p w14:paraId="4A2B6ED2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участник выбирает опцию «Я участник» и нажимает кнопку «Зарегистрироваться».  </w:t>
      </w:r>
    </w:p>
    <w:p w14:paraId="7F474248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необходимо под своим именем пользователя и паролем зайти в систему «ВИДЕО КОНТУР» и принять приглашение. </w:t>
      </w:r>
    </w:p>
    <w:p w14:paraId="6BC6B5BF" w14:textId="5A07A2FF" w:rsidR="00C042C4" w:rsidRDefault="008C1A22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A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0508BF" wp14:editId="09A50C4B">
            <wp:extent cx="6116320" cy="33305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41374850" w14:textId="77777777" w:rsidR="00C042C4" w:rsidRDefault="00C042C4" w:rsidP="00C04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DDFC82" w14:textId="77777777" w:rsidR="00C042C4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подтверждения приглашения Модератором, в разделе «Мои встречи» появится запланированная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 xml:space="preserve">с указанием Организатора встречи и времени проведения. </w:t>
      </w:r>
    </w:p>
    <w:p w14:paraId="4736216B" w14:textId="77777777" w:rsidR="00583B0F" w:rsidRDefault="00C042C4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перехода в видеоконференцию необходимо нажать кнопку «Перейти в ВКС». </w:t>
      </w:r>
    </w:p>
    <w:p w14:paraId="3EB887A6" w14:textId="77777777" w:rsidR="00583B0F" w:rsidRDefault="00583B0F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1DDFEBE" w14:textId="02ACEACE" w:rsidR="00C042C4" w:rsidRDefault="00583B0F" w:rsidP="00C042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3B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71F775" wp14:editId="0D01C8A5">
            <wp:extent cx="6116320" cy="2955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2DE1" w14:textId="3DCF7A00" w:rsidR="00C042C4" w:rsidRDefault="00C042C4" w:rsidP="00C042C4">
      <w:pPr>
        <w:pStyle w:val="a4"/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BA80F00" w14:textId="77777777" w:rsidR="00C042C4" w:rsidRDefault="00C04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57E348" w14:textId="0F24A3AE" w:rsidR="00C042C4" w:rsidRPr="004319F3" w:rsidRDefault="00C042C4" w:rsidP="006D4349">
      <w:pPr>
        <w:pStyle w:val="a4"/>
        <w:numPr>
          <w:ilvl w:val="1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120103430"/>
      <w:r>
        <w:rPr>
          <w:rFonts w:ascii="Times New Roman" w:hAnsi="Times New Roman" w:cs="Times New Roman"/>
          <w:sz w:val="28"/>
          <w:szCs w:val="28"/>
        </w:rPr>
        <w:lastRenderedPageBreak/>
        <w:t>Оплата лицензии</w:t>
      </w:r>
      <w:bookmarkEnd w:id="14"/>
    </w:p>
    <w:p w14:paraId="0E4AC21B" w14:textId="77777777" w:rsidR="002C481A" w:rsidRDefault="002C481A" w:rsidP="002C481A">
      <w:pPr>
        <w:pStyle w:val="a4"/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14BB19AD" w14:textId="11F7A4FC" w:rsidR="002C481A" w:rsidRDefault="002C481A" w:rsidP="006D43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7C9F280" w14:textId="77777777" w:rsidR="006D4349" w:rsidRDefault="006D4349" w:rsidP="006D43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96904C6" w14:textId="77777777" w:rsidR="006D4349" w:rsidRDefault="006D4349" w:rsidP="006D43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CE8E589" w14:textId="77777777" w:rsidR="006D4349" w:rsidRDefault="006D4349" w:rsidP="006D43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BAAF28" w14:textId="77777777" w:rsidR="006D4349" w:rsidRDefault="006D4349" w:rsidP="006D43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DE6B12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BE6DB4" w14:textId="77777777" w:rsidR="006D4349" w:rsidRPr="00D3376A" w:rsidRDefault="006D4349" w:rsidP="006D4349">
      <w:pPr>
        <w:pStyle w:val="a4"/>
        <w:numPr>
          <w:ilvl w:val="0"/>
          <w:numId w:val="1"/>
        </w:numPr>
        <w:spacing w:after="200" w:line="276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120103431"/>
      <w:r w:rsidRPr="00D337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КАК ПРОВЕСТИ ВСТРЕЧУ</w:t>
      </w:r>
      <w:bookmarkEnd w:id="15"/>
    </w:p>
    <w:p w14:paraId="5C8355E6" w14:textId="77777777" w:rsidR="006D4349" w:rsidRDefault="006D4349" w:rsidP="006D4349">
      <w:pPr>
        <w:pStyle w:val="a4"/>
        <w:numPr>
          <w:ilvl w:val="1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120103432"/>
      <w:bookmarkStart w:id="17" w:name="_Hlk120042143"/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t>«Группы ВКС»</w:t>
      </w:r>
      <w:bookmarkEnd w:id="16"/>
    </w:p>
    <w:p w14:paraId="35834BA5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проводить встречи с определенным кругом участников, можно объединять их по 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t>группам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F9D2C9" w14:textId="6A63F813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модератору необходимо зайти в окно 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t>«Группы ВКС»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30D469" w14:textId="7B0F1072" w:rsidR="008C1A22" w:rsidRDefault="008C1A22" w:rsidP="006D4349">
      <w:pPr>
        <w:rPr>
          <w:rFonts w:ascii="Times New Roman" w:hAnsi="Times New Roman" w:cs="Times New Roman"/>
          <w:sz w:val="28"/>
          <w:szCs w:val="28"/>
        </w:rPr>
      </w:pPr>
      <w:r w:rsidRPr="008C1A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F6E4F2" wp14:editId="58F964C6">
            <wp:extent cx="6116320" cy="3108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1453" w14:textId="02BD6975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Добавить группу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7835B49" w14:textId="39FF8764" w:rsidR="00285058" w:rsidRDefault="00285058" w:rsidP="006D4349">
      <w:pPr>
        <w:rPr>
          <w:rFonts w:ascii="Times New Roman" w:hAnsi="Times New Roman" w:cs="Times New Roman"/>
          <w:sz w:val="28"/>
          <w:szCs w:val="28"/>
        </w:rPr>
      </w:pPr>
      <w:r w:rsidRPr="002850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9D87A" wp14:editId="71EEB8DE">
            <wp:extent cx="6116320" cy="3175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B3E7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необходимые поля. </w:t>
      </w:r>
    </w:p>
    <w:p w14:paraId="4A929995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Сохранить 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группу</w:t>
      </w:r>
    </w:p>
    <w:p w14:paraId="751ABBEC" w14:textId="25A35C9D" w:rsidR="00285058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появлении зарегистрированных согласно п. 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instrText xml:space="preserve"> REF _Ref120043791 \r \h </w:instrText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\* MERGEFORMAT </w:instrTex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t>3.2.2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участников добавить их в нужную </w:t>
      </w:r>
      <w:r w:rsidRPr="00900D7C">
        <w:rPr>
          <w:rFonts w:ascii="Times New Roman" w:hAnsi="Times New Roman" w:cs="Times New Roman"/>
          <w:b/>
          <w:bCs/>
          <w:sz w:val="28"/>
          <w:szCs w:val="28"/>
        </w:rPr>
        <w:t>группу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24BCD8" w14:textId="77777777" w:rsidR="00285058" w:rsidRDefault="00285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C24379" w14:textId="77777777" w:rsidR="006D4349" w:rsidRPr="009A5EDC" w:rsidRDefault="006D4349" w:rsidP="006D4349">
      <w:pPr>
        <w:rPr>
          <w:rFonts w:ascii="Times New Roman" w:hAnsi="Times New Roman" w:cs="Times New Roman"/>
          <w:sz w:val="28"/>
          <w:szCs w:val="28"/>
        </w:rPr>
      </w:pPr>
    </w:p>
    <w:p w14:paraId="1DA841ED" w14:textId="77777777" w:rsidR="006D4349" w:rsidRDefault="006D4349" w:rsidP="006D4349">
      <w:pPr>
        <w:pStyle w:val="a4"/>
        <w:numPr>
          <w:ilvl w:val="1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120103433"/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встречи</w:t>
      </w:r>
      <w:bookmarkEnd w:id="18"/>
    </w:p>
    <w:p w14:paraId="5AF5D7DE" w14:textId="77777777" w:rsidR="006D4349" w:rsidRPr="003A7A35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3A7A35">
        <w:rPr>
          <w:rFonts w:ascii="Times New Roman" w:hAnsi="Times New Roman" w:cs="Times New Roman"/>
          <w:sz w:val="28"/>
          <w:szCs w:val="28"/>
        </w:rPr>
        <w:t>Организатор заходит в окно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Мои встречи</w:t>
      </w:r>
      <w:r w:rsidRPr="003A7A3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5A3F8AD3" w14:textId="77777777" w:rsidR="008C1A22" w:rsidRDefault="006D4349" w:rsidP="006D4349">
      <w:pPr>
        <w:rPr>
          <w:rFonts w:ascii="Times New Roman" w:hAnsi="Times New Roman" w:cs="Times New Roman"/>
          <w:sz w:val="28"/>
          <w:szCs w:val="28"/>
        </w:rPr>
      </w:pPr>
      <w:bookmarkStart w:id="19" w:name="_Hlk120043023"/>
      <w:r w:rsidRPr="003A7A35">
        <w:rPr>
          <w:rFonts w:ascii="Times New Roman" w:hAnsi="Times New Roman" w:cs="Times New Roman"/>
          <w:sz w:val="28"/>
          <w:szCs w:val="28"/>
        </w:rPr>
        <w:t>Нажимает на кнопку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Добавить встречу</w:t>
      </w:r>
      <w:r w:rsidRPr="003A7A35">
        <w:rPr>
          <w:rFonts w:ascii="Times New Roman" w:hAnsi="Times New Roman" w:cs="Times New Roman"/>
          <w:sz w:val="28"/>
          <w:szCs w:val="28"/>
        </w:rPr>
        <w:t>»</w:t>
      </w:r>
    </w:p>
    <w:p w14:paraId="24675763" w14:textId="28837ED2" w:rsidR="006D4349" w:rsidRPr="003A7A35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3A7A35">
        <w:rPr>
          <w:rFonts w:ascii="Times New Roman" w:hAnsi="Times New Roman" w:cs="Times New Roman"/>
          <w:sz w:val="28"/>
          <w:szCs w:val="28"/>
        </w:rPr>
        <w:t xml:space="preserve"> </w:t>
      </w:r>
      <w:r w:rsidR="008C1A22" w:rsidRPr="008C1A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A50133" wp14:editId="5B33B999">
            <wp:extent cx="6116320" cy="2976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2E7C" w14:textId="77777777" w:rsidR="006D4349" w:rsidRPr="003A7A35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3A7A35">
        <w:rPr>
          <w:rFonts w:ascii="Times New Roman" w:hAnsi="Times New Roman" w:cs="Times New Roman"/>
          <w:sz w:val="28"/>
          <w:szCs w:val="28"/>
        </w:rPr>
        <w:t xml:space="preserve">В открывшемся окне заполняет необходимые поля. </w:t>
      </w:r>
    </w:p>
    <w:p w14:paraId="299C0EBE" w14:textId="4838C898" w:rsidR="00285058" w:rsidRDefault="00285058" w:rsidP="00583B0F">
      <w:pPr>
        <w:rPr>
          <w:rFonts w:ascii="Times New Roman" w:hAnsi="Times New Roman" w:cs="Times New Roman"/>
          <w:sz w:val="28"/>
          <w:szCs w:val="28"/>
        </w:rPr>
      </w:pPr>
      <w:r w:rsidRPr="002850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EDF95" wp14:editId="3E726468">
            <wp:extent cx="6116320" cy="32010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49" w:rsidRPr="003A7A35">
        <w:rPr>
          <w:rFonts w:ascii="Times New Roman" w:hAnsi="Times New Roman" w:cs="Times New Roman"/>
          <w:sz w:val="28"/>
          <w:szCs w:val="28"/>
        </w:rPr>
        <w:t xml:space="preserve">Сохраняет </w:t>
      </w:r>
      <w:r w:rsidR="006D4349" w:rsidRPr="004B42D7">
        <w:rPr>
          <w:rFonts w:ascii="Times New Roman" w:hAnsi="Times New Roman" w:cs="Times New Roman"/>
          <w:b/>
          <w:bCs/>
          <w:sz w:val="28"/>
          <w:szCs w:val="28"/>
        </w:rPr>
        <w:t>встречу</w:t>
      </w:r>
      <w:r w:rsidR="006D4349" w:rsidRPr="003A7A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9F2B3F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</w:p>
    <w:p w14:paraId="131303F3" w14:textId="77777777" w:rsidR="006D4349" w:rsidRDefault="006D4349" w:rsidP="006D4349">
      <w:pPr>
        <w:pStyle w:val="a4"/>
        <w:numPr>
          <w:ilvl w:val="2"/>
          <w:numId w:val="3"/>
        </w:numPr>
        <w:spacing w:after="200" w:line="276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0" w:name="_Toc120103434"/>
      <w:r>
        <w:rPr>
          <w:rFonts w:ascii="Times New Roman" w:hAnsi="Times New Roman" w:cs="Times New Roman"/>
          <w:sz w:val="28"/>
          <w:szCs w:val="28"/>
        </w:rPr>
        <w:t>Функционал меню окна встречи</w:t>
      </w:r>
      <w:r w:rsidRPr="00982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«МОИ</w:t>
      </w:r>
      <w:r w:rsidRPr="00F677F5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И»</w:t>
      </w:r>
      <w:bookmarkEnd w:id="20"/>
    </w:p>
    <w:p w14:paraId="5B8B34FA" w14:textId="57381F02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может просматривать, </w:t>
      </w:r>
      <w:r w:rsidR="00520F03">
        <w:rPr>
          <w:rFonts w:ascii="Times New Roman" w:hAnsi="Times New Roman" w:cs="Times New Roman"/>
          <w:sz w:val="28"/>
          <w:szCs w:val="28"/>
        </w:rPr>
        <w:t>редактировать,</w:t>
      </w:r>
      <w:r>
        <w:rPr>
          <w:rFonts w:ascii="Times New Roman" w:hAnsi="Times New Roman" w:cs="Times New Roman"/>
          <w:sz w:val="28"/>
          <w:szCs w:val="28"/>
        </w:rPr>
        <w:t xml:space="preserve"> удалять встречу </w:t>
      </w:r>
    </w:p>
    <w:p w14:paraId="67E5B314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во встречу осуществляется по кнопке «</w:t>
      </w:r>
      <w:r w:rsidRPr="00EA446E">
        <w:rPr>
          <w:rFonts w:ascii="Times New Roman" w:hAnsi="Times New Roman" w:cs="Times New Roman"/>
          <w:b/>
          <w:bCs/>
          <w:sz w:val="28"/>
          <w:szCs w:val="28"/>
        </w:rPr>
        <w:t>Перейти в ВКС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213FBFA" w14:textId="420B0B65" w:rsidR="006D4349" w:rsidRDefault="00DF2249" w:rsidP="006D4349">
      <w:pPr>
        <w:rPr>
          <w:rFonts w:ascii="Times New Roman" w:hAnsi="Times New Roman" w:cs="Times New Roman"/>
          <w:sz w:val="28"/>
          <w:szCs w:val="28"/>
        </w:rPr>
      </w:pPr>
      <w:r w:rsidRPr="00DF22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C0FC5B" wp14:editId="1CFEA1CA">
            <wp:extent cx="6116320" cy="2976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1E89" w14:textId="77777777" w:rsidR="00285058" w:rsidRDefault="00285058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3"/>
        <w:gridCol w:w="739"/>
      </w:tblGrid>
      <w:tr w:rsidR="006D4349" w14:paraId="5CD0FF4C" w14:textId="77777777" w:rsidTr="00285058">
        <w:trPr>
          <w:cantSplit/>
          <w:trHeight w:val="1134"/>
        </w:trPr>
        <w:tc>
          <w:tcPr>
            <w:tcW w:w="8893" w:type="dxa"/>
            <w:vAlign w:val="bottom"/>
          </w:tcPr>
          <w:p w14:paraId="03B68D60" w14:textId="0F86C4A9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небольших экранах для расширения окна </w:t>
            </w:r>
            <w:r w:rsidR="003E4A07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нажать на символ</w:t>
            </w:r>
          </w:p>
        </w:tc>
        <w:tc>
          <w:tcPr>
            <w:tcW w:w="739" w:type="dxa"/>
            <w:textDirection w:val="btLr"/>
          </w:tcPr>
          <w:p w14:paraId="0D5A508E" w14:textId="77777777" w:rsidR="006D4349" w:rsidRPr="007102C7" w:rsidRDefault="006D4349" w:rsidP="008E41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2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</w:p>
        </w:tc>
      </w:tr>
    </w:tbl>
    <w:p w14:paraId="58DEEACA" w14:textId="5C614035" w:rsidR="006D4349" w:rsidRPr="00D3376A" w:rsidRDefault="003E4A07" w:rsidP="006D4349">
      <w:pPr>
        <w:rPr>
          <w:rFonts w:ascii="Times New Roman" w:hAnsi="Times New Roman" w:cs="Times New Roman"/>
          <w:sz w:val="28"/>
          <w:szCs w:val="28"/>
        </w:rPr>
      </w:pPr>
      <w:r w:rsidRPr="003E4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90FF7" wp14:editId="68E3B459">
            <wp:extent cx="6116320" cy="338582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1B99" w14:textId="21309049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2ECA60" w14:textId="77777777" w:rsidR="006D4349" w:rsidRPr="00D3376A" w:rsidRDefault="006D4349" w:rsidP="006D4349">
      <w:pPr>
        <w:pStyle w:val="a4"/>
        <w:numPr>
          <w:ilvl w:val="1"/>
          <w:numId w:val="1"/>
        </w:numPr>
        <w:spacing w:after="200" w:line="276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Ref120045095"/>
      <w:bookmarkStart w:id="22" w:name="_Toc120103435"/>
      <w:bookmarkEnd w:id="19"/>
      <w:r w:rsidRPr="00D337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Отправка приглашения участникам встречи</w:t>
      </w:r>
      <w:bookmarkEnd w:id="21"/>
      <w:bookmarkEnd w:id="22"/>
    </w:p>
    <w:bookmarkEnd w:id="17"/>
    <w:p w14:paraId="0716AE74" w14:textId="32C264EE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заходит в раздел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Ссылки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C2F4913" w14:textId="7B44ACE3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3A7A35">
        <w:rPr>
          <w:rFonts w:ascii="Times New Roman" w:hAnsi="Times New Roman" w:cs="Times New Roman"/>
          <w:sz w:val="28"/>
          <w:szCs w:val="28"/>
        </w:rPr>
        <w:t>Нажимает на кнопку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Добавить ссылку</w:t>
      </w:r>
      <w:r w:rsidRPr="003A7A3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14A98D55" w14:textId="6D259214" w:rsidR="00DF2249" w:rsidRDefault="00DF2249" w:rsidP="006D4349">
      <w:pPr>
        <w:rPr>
          <w:rFonts w:ascii="Times New Roman" w:hAnsi="Times New Roman" w:cs="Times New Roman"/>
          <w:sz w:val="28"/>
          <w:szCs w:val="28"/>
        </w:rPr>
      </w:pPr>
      <w:r w:rsidRPr="00DF22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B92416" wp14:editId="2418F96D">
            <wp:extent cx="6116320" cy="3189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EE0B" w14:textId="28F601AD" w:rsidR="00DF2249" w:rsidRDefault="00DF2249" w:rsidP="006D4349">
      <w:pPr>
        <w:rPr>
          <w:rFonts w:ascii="Times New Roman" w:hAnsi="Times New Roman" w:cs="Times New Roman"/>
          <w:sz w:val="28"/>
          <w:szCs w:val="28"/>
        </w:rPr>
      </w:pPr>
    </w:p>
    <w:p w14:paraId="00AB0FFC" w14:textId="77777777" w:rsidR="00DF2249" w:rsidRDefault="00DF2249" w:rsidP="006D4349">
      <w:pPr>
        <w:rPr>
          <w:rFonts w:ascii="Times New Roman" w:hAnsi="Times New Roman" w:cs="Times New Roman"/>
          <w:sz w:val="28"/>
          <w:szCs w:val="28"/>
        </w:rPr>
      </w:pPr>
    </w:p>
    <w:p w14:paraId="2712FA6D" w14:textId="7FCDFB7F" w:rsidR="009234CF" w:rsidRPr="003A7A35" w:rsidRDefault="009234CF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362150" wp14:editId="13CF9694">
            <wp:extent cx="6116320" cy="32988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81A6" w14:textId="5602736C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3A7A35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заполняет необходимые поля. </w:t>
      </w:r>
      <w:r w:rsidR="00D6492D">
        <w:rPr>
          <w:rFonts w:ascii="Times New Roman" w:hAnsi="Times New Roman" w:cs="Times New Roman"/>
          <w:sz w:val="28"/>
          <w:szCs w:val="28"/>
        </w:rPr>
        <w:t xml:space="preserve"> </w:t>
      </w:r>
      <w:r w:rsidRPr="003A7A35">
        <w:rPr>
          <w:rFonts w:ascii="Times New Roman" w:hAnsi="Times New Roman" w:cs="Times New Roman"/>
          <w:sz w:val="28"/>
          <w:szCs w:val="28"/>
        </w:rPr>
        <w:t xml:space="preserve">Сохраняет </w:t>
      </w:r>
      <w:r>
        <w:rPr>
          <w:rFonts w:ascii="Times New Roman" w:hAnsi="Times New Roman" w:cs="Times New Roman"/>
          <w:sz w:val="28"/>
          <w:szCs w:val="28"/>
        </w:rPr>
        <w:t>ссылку</w:t>
      </w:r>
      <w:r w:rsidRPr="003A7A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47ECB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 нужный способ отправки – 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7380"/>
      </w:tblGrid>
      <w:tr w:rsidR="006D4349" w14:paraId="2236456D" w14:textId="77777777" w:rsidTr="008E4180">
        <w:tc>
          <w:tcPr>
            <w:tcW w:w="1903" w:type="dxa"/>
          </w:tcPr>
          <w:p w14:paraId="4BC10225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525458" wp14:editId="567A820B">
                  <wp:extent cx="632460" cy="6324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26" cy="63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  <w:vAlign w:val="center"/>
          </w:tcPr>
          <w:p w14:paraId="467C1B76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Сохранить ссылку</w:t>
            </w:r>
          </w:p>
        </w:tc>
      </w:tr>
      <w:tr w:rsidR="006D4349" w14:paraId="1734E8AA" w14:textId="77777777" w:rsidTr="008E4180">
        <w:tc>
          <w:tcPr>
            <w:tcW w:w="1903" w:type="dxa"/>
          </w:tcPr>
          <w:p w14:paraId="17122BFC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DBC42D" wp14:editId="6E01C691">
                  <wp:extent cx="568960" cy="568960"/>
                  <wp:effectExtent l="0" t="0" r="254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09" cy="56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  <w:vAlign w:val="center"/>
          </w:tcPr>
          <w:p w14:paraId="2F2E1DAB" w14:textId="77777777" w:rsidR="006D4349" w:rsidRPr="004B42D7" w:rsidRDefault="006D4349" w:rsidP="008E418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Отправить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WatsApp</w:t>
            </w:r>
            <w:proofErr w:type="spellEnd"/>
          </w:p>
        </w:tc>
      </w:tr>
      <w:tr w:rsidR="006D4349" w14:paraId="27A6833C" w14:textId="77777777" w:rsidTr="008E4180">
        <w:tc>
          <w:tcPr>
            <w:tcW w:w="1903" w:type="dxa"/>
          </w:tcPr>
          <w:p w14:paraId="63CE766E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2B88CF" wp14:editId="022C48D7">
                  <wp:extent cx="565785" cy="565785"/>
                  <wp:effectExtent l="0" t="0" r="5715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6064" cy="56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  <w:vAlign w:val="center"/>
          </w:tcPr>
          <w:p w14:paraId="02A24E67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Отправить в Телеграм</w:t>
            </w:r>
          </w:p>
        </w:tc>
      </w:tr>
      <w:tr w:rsidR="006D4349" w14:paraId="5635345A" w14:textId="77777777" w:rsidTr="008E4180">
        <w:tc>
          <w:tcPr>
            <w:tcW w:w="1903" w:type="dxa"/>
          </w:tcPr>
          <w:p w14:paraId="3A056905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F31933" wp14:editId="441AA31B">
                  <wp:extent cx="525780" cy="525780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43" cy="52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3" w:type="dxa"/>
            <w:vAlign w:val="center"/>
          </w:tcPr>
          <w:p w14:paraId="7C9AB596" w14:textId="77777777" w:rsidR="006D4349" w:rsidRDefault="006D4349" w:rsidP="008E4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Отправить по электронной почте</w:t>
            </w:r>
          </w:p>
        </w:tc>
      </w:tr>
    </w:tbl>
    <w:p w14:paraId="52263A15" w14:textId="77777777" w:rsidR="006D4349" w:rsidRPr="003A7A35" w:rsidRDefault="006D4349" w:rsidP="006D4349">
      <w:pPr>
        <w:rPr>
          <w:rFonts w:ascii="Times New Roman" w:hAnsi="Times New Roman" w:cs="Times New Roman"/>
          <w:sz w:val="28"/>
          <w:szCs w:val="28"/>
        </w:rPr>
      </w:pPr>
    </w:p>
    <w:p w14:paraId="1F8F2C38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Отправляет ссылку участникам</w:t>
      </w:r>
    </w:p>
    <w:p w14:paraId="52A02C18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участник принимает приглашение, организатору на электронную почту приходит уведомление о необходимости принять участника. </w:t>
      </w:r>
    </w:p>
    <w:p w14:paraId="65C8870F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зайти в раздел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Приглашения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B85B8D1" w14:textId="77777777" w:rsidR="00DF2249" w:rsidRDefault="00DF2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F22B55" w14:textId="3D90EA9F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Нажать кнопку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6EE8012E" w14:textId="5C7F378A" w:rsidR="00520F03" w:rsidRDefault="00DF2249" w:rsidP="006D4349">
      <w:pPr>
        <w:rPr>
          <w:rFonts w:ascii="Times New Roman" w:hAnsi="Times New Roman" w:cs="Times New Roman"/>
          <w:sz w:val="28"/>
          <w:szCs w:val="28"/>
        </w:rPr>
      </w:pPr>
      <w:r w:rsidRPr="00DF224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829329" wp14:editId="4B9F6239">
            <wp:extent cx="6116320" cy="3311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9BCD" w14:textId="64D38E06" w:rsidR="00A642DB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у участника в разделе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Мои встречи</w:t>
      </w:r>
      <w:r>
        <w:rPr>
          <w:rFonts w:ascii="Times New Roman" w:hAnsi="Times New Roman" w:cs="Times New Roman"/>
          <w:sz w:val="28"/>
          <w:szCs w:val="28"/>
        </w:rPr>
        <w:t xml:space="preserve">» появится запланированная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 xml:space="preserve">с указанием Организатора встречи и времени проведения. </w:t>
      </w:r>
      <w:r w:rsidR="00A642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0D2426" w14:textId="77777777" w:rsidR="00DF2249" w:rsidRDefault="00DF2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3"/>
        <w:gridCol w:w="739"/>
      </w:tblGrid>
      <w:tr w:rsidR="00962B99" w14:paraId="19E68860" w14:textId="77777777" w:rsidTr="00D719C0">
        <w:trPr>
          <w:cantSplit/>
          <w:trHeight w:val="1134"/>
        </w:trPr>
        <w:tc>
          <w:tcPr>
            <w:tcW w:w="8893" w:type="dxa"/>
            <w:vAlign w:val="bottom"/>
          </w:tcPr>
          <w:p w14:paraId="626419F3" w14:textId="6263EB1C" w:rsidR="00D719C0" w:rsidRDefault="00214EF8" w:rsidP="00962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периодически повторяющихся встречах с постоянным кругом участников, у них нет необходимости каждый раз принимать приглашение. Каждому достаточно в назначенное время зайти в своем личном кабинете в </w:t>
            </w:r>
            <w:r w:rsidR="007C581D">
              <w:rPr>
                <w:rFonts w:ascii="Times New Roman" w:hAnsi="Times New Roman" w:cs="Times New Roman"/>
                <w:sz w:val="28"/>
                <w:szCs w:val="28"/>
              </w:rPr>
              <w:t>доступную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встречу. </w:t>
            </w:r>
          </w:p>
          <w:p w14:paraId="135A4CFF" w14:textId="53EA6651" w:rsidR="00962B99" w:rsidRDefault="00962B99" w:rsidP="00962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небольших экранах дополнительные поля скрыты под символом</w:t>
            </w:r>
          </w:p>
        </w:tc>
        <w:tc>
          <w:tcPr>
            <w:tcW w:w="739" w:type="dxa"/>
            <w:textDirection w:val="btLr"/>
            <w:vAlign w:val="bottom"/>
          </w:tcPr>
          <w:p w14:paraId="0544ABCE" w14:textId="77777777" w:rsidR="00962B99" w:rsidRPr="00D719C0" w:rsidRDefault="00962B99" w:rsidP="00962B99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19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</w:p>
          <w:p w14:paraId="0A487CC0" w14:textId="77777777" w:rsidR="00962B99" w:rsidRDefault="00962B99" w:rsidP="00962B99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C2C2FF" w14:textId="7413C984" w:rsidR="00B86CCA" w:rsidRDefault="00A642DB" w:rsidP="006D4349">
      <w:pPr>
        <w:rPr>
          <w:rFonts w:ascii="Times New Roman" w:hAnsi="Times New Roman" w:cs="Times New Roman"/>
          <w:sz w:val="28"/>
          <w:szCs w:val="28"/>
        </w:rPr>
      </w:pPr>
      <w:r w:rsidRPr="00A64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6CEBB" wp14:editId="76BE8F1A">
            <wp:extent cx="6116320" cy="338582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A583" w14:textId="77777777" w:rsidR="00DF2249" w:rsidRDefault="00DF2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3CE8EB2" w14:textId="41634A42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перехода в видеоконференцию необходимо нажать кнопку «</w:t>
      </w:r>
      <w:r w:rsidRPr="004B42D7">
        <w:rPr>
          <w:rFonts w:ascii="Times New Roman" w:hAnsi="Times New Roman" w:cs="Times New Roman"/>
          <w:b/>
          <w:bCs/>
          <w:sz w:val="28"/>
          <w:szCs w:val="28"/>
        </w:rPr>
        <w:t>Перейти в ВКС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645341B" w14:textId="72C84D92" w:rsidR="00BB2D39" w:rsidRDefault="00A64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4DD51" wp14:editId="28EBEB73">
            <wp:extent cx="6116320" cy="31661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D39">
        <w:rPr>
          <w:rFonts w:ascii="Times New Roman" w:hAnsi="Times New Roman" w:cs="Times New Roman"/>
          <w:sz w:val="28"/>
          <w:szCs w:val="28"/>
        </w:rPr>
        <w:br w:type="page"/>
      </w:r>
    </w:p>
    <w:p w14:paraId="120C3676" w14:textId="77777777" w:rsidR="006D4349" w:rsidRDefault="006D4349" w:rsidP="006D4349">
      <w:pPr>
        <w:pStyle w:val="a4"/>
        <w:numPr>
          <w:ilvl w:val="1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Функционал окна «ВСТРЕЧА» 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447"/>
        <w:gridCol w:w="4455"/>
      </w:tblGrid>
      <w:tr w:rsidR="006D4349" w14:paraId="400A16B3" w14:textId="77777777" w:rsidTr="008E4180">
        <w:tc>
          <w:tcPr>
            <w:tcW w:w="4496" w:type="dxa"/>
          </w:tcPr>
          <w:p w14:paraId="799215C5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F00AAA" wp14:editId="2FD5FD04">
                  <wp:extent cx="1752845" cy="8478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8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745A1CA7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Включить или выключить камеру/микрофон</w:t>
            </w:r>
          </w:p>
        </w:tc>
      </w:tr>
      <w:tr w:rsidR="006D4349" w14:paraId="061C0F9C" w14:textId="77777777" w:rsidTr="008E4180">
        <w:tc>
          <w:tcPr>
            <w:tcW w:w="4496" w:type="dxa"/>
          </w:tcPr>
          <w:p w14:paraId="5E159762" w14:textId="77777777" w:rsidR="006D4349" w:rsidRPr="00CC7E5C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585373" wp14:editId="3A864A2E">
                  <wp:extent cx="704948" cy="6477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7D5D79F1" w14:textId="77777777" w:rsidR="006D4349" w:rsidRPr="00476EAA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Подключить онлайн доску</w:t>
            </w:r>
          </w:p>
        </w:tc>
      </w:tr>
      <w:tr w:rsidR="006D4349" w14:paraId="4834A2BE" w14:textId="77777777" w:rsidTr="008E4180">
        <w:tc>
          <w:tcPr>
            <w:tcW w:w="4496" w:type="dxa"/>
          </w:tcPr>
          <w:p w14:paraId="7D8F8D4A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D893A9" wp14:editId="2BA5A924">
                  <wp:extent cx="762106" cy="59063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06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072C43E0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Поделиться экраном</w:t>
            </w:r>
          </w:p>
        </w:tc>
      </w:tr>
      <w:tr w:rsidR="006D4349" w14:paraId="35116983" w14:textId="77777777" w:rsidTr="008E4180">
        <w:tc>
          <w:tcPr>
            <w:tcW w:w="4496" w:type="dxa"/>
          </w:tcPr>
          <w:p w14:paraId="26543FF9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568F64" wp14:editId="4CC7A37A">
                  <wp:extent cx="476316" cy="4763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7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0926EAFC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Начать чат</w:t>
            </w:r>
          </w:p>
        </w:tc>
      </w:tr>
      <w:tr w:rsidR="006D4349" w14:paraId="634E6EE5" w14:textId="77777777" w:rsidTr="008E4180">
        <w:tc>
          <w:tcPr>
            <w:tcW w:w="4496" w:type="dxa"/>
          </w:tcPr>
          <w:p w14:paraId="7809A79E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D76959" wp14:editId="5FF12FA1">
                  <wp:extent cx="819264" cy="771633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4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25706138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Попросить слово</w:t>
            </w:r>
          </w:p>
        </w:tc>
      </w:tr>
      <w:tr w:rsidR="006D4349" w14:paraId="35CBFA44" w14:textId="77777777" w:rsidTr="008E4180">
        <w:tc>
          <w:tcPr>
            <w:tcW w:w="4496" w:type="dxa"/>
          </w:tcPr>
          <w:p w14:paraId="530120F4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2BD2B73" wp14:editId="6E38AD32">
                  <wp:extent cx="905001" cy="79068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6D5A21B4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Перейти в меню Участники </w:t>
            </w:r>
          </w:p>
        </w:tc>
      </w:tr>
      <w:tr w:rsidR="006D4349" w14:paraId="3CB326A8" w14:textId="77777777" w:rsidTr="008E4180">
        <w:tc>
          <w:tcPr>
            <w:tcW w:w="4496" w:type="dxa"/>
          </w:tcPr>
          <w:p w14:paraId="6D4CD08D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594FE0" wp14:editId="705A0FD3">
                  <wp:extent cx="743054" cy="80021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36E9A6DC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Смена режима отображения</w:t>
            </w:r>
          </w:p>
        </w:tc>
      </w:tr>
      <w:tr w:rsidR="006D4349" w14:paraId="77A3050F" w14:textId="77777777" w:rsidTr="008E4180">
        <w:tc>
          <w:tcPr>
            <w:tcW w:w="4496" w:type="dxa"/>
          </w:tcPr>
          <w:p w14:paraId="3FDEC19D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7E5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1E0E7C" wp14:editId="7E1E7632">
                  <wp:extent cx="724001" cy="8573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8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5FB681EB" w14:textId="77777777" w:rsidR="006D4349" w:rsidRDefault="006D4349" w:rsidP="008E4180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Выход из встречи</w:t>
            </w:r>
          </w:p>
        </w:tc>
      </w:tr>
    </w:tbl>
    <w:p w14:paraId="440617D8" w14:textId="77777777" w:rsidR="006D4349" w:rsidRDefault="006D4349" w:rsidP="006D4349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8CD9C00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E6805F" w14:textId="77777777" w:rsidR="006D4349" w:rsidRDefault="006D4349" w:rsidP="006D4349">
      <w:pPr>
        <w:pStyle w:val="a4"/>
        <w:numPr>
          <w:ilvl w:val="1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Возможности модератора на встрече</w:t>
      </w:r>
    </w:p>
    <w:p w14:paraId="1FD78438" w14:textId="36C03750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перехода в окно «</w:t>
      </w:r>
      <w:r w:rsidR="00A642DB">
        <w:rPr>
          <w:rFonts w:ascii="Times New Roman" w:hAnsi="Times New Roman" w:cs="Times New Roman"/>
          <w:sz w:val="28"/>
          <w:szCs w:val="28"/>
        </w:rPr>
        <w:t>Встреча» организатор</w:t>
      </w:r>
      <w:r>
        <w:rPr>
          <w:rFonts w:ascii="Times New Roman" w:hAnsi="Times New Roman" w:cs="Times New Roman"/>
          <w:sz w:val="28"/>
          <w:szCs w:val="28"/>
        </w:rPr>
        <w:t xml:space="preserve"> получает уведомление о назначении ему прав модератора встречи. </w:t>
      </w:r>
    </w:p>
    <w:p w14:paraId="30AFF200" w14:textId="31EFB4CE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Модератор может </w:t>
      </w:r>
      <w:r w:rsidR="003C4849">
        <w:rPr>
          <w:rFonts w:ascii="Times New Roman" w:hAnsi="Times New Roman" w:cs="Times New Roman"/>
          <w:sz w:val="28"/>
          <w:szCs w:val="28"/>
        </w:rPr>
        <w:t xml:space="preserve">включать и выключать собственные микрофон и камеру нажатием соответствующих символов на меню внизу экрана. Может включать и выключать камеру или микрофон у всех у всех участников встречи или выборочно. </w:t>
      </w:r>
    </w:p>
    <w:p w14:paraId="5680AA15" w14:textId="77777777" w:rsidR="00D56786" w:rsidRDefault="00611C9A" w:rsidP="006D4349">
      <w:pPr>
        <w:rPr>
          <w:rFonts w:ascii="Times New Roman" w:hAnsi="Times New Roman" w:cs="Times New Roman"/>
          <w:sz w:val="28"/>
          <w:szCs w:val="28"/>
        </w:rPr>
      </w:pPr>
      <w:r w:rsidRPr="00611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D6C99" wp14:editId="26993DF7">
            <wp:extent cx="6116320" cy="3042920"/>
            <wp:effectExtent l="0" t="0" r="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4979" w14:textId="434F6583" w:rsidR="00D56786" w:rsidRDefault="00D56786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настройки встречи доступны по символу</w:t>
      </w:r>
      <w:r w:rsidRPr="00D567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56786">
        <w:rPr>
          <w:rFonts w:ascii="Times New Roman" w:hAnsi="Times New Roman" w:cs="Times New Roman"/>
          <w:b/>
          <w:bCs/>
          <w:sz w:val="28"/>
          <w:szCs w:val="28"/>
        </w:rPr>
        <w:t>…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8E3AA49" w14:textId="031DA353" w:rsidR="006D4349" w:rsidRPr="00EA446E" w:rsidRDefault="00611C9A" w:rsidP="006D4349">
      <w:pPr>
        <w:rPr>
          <w:rFonts w:ascii="Times New Roman" w:hAnsi="Times New Roman" w:cs="Times New Roman"/>
          <w:sz w:val="28"/>
          <w:szCs w:val="28"/>
        </w:rPr>
      </w:pPr>
      <w:r w:rsidRPr="00611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D9B34E" wp14:editId="19E44F4A">
            <wp:extent cx="6116320" cy="2848610"/>
            <wp:effectExtent l="0" t="0" r="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4512" w14:textId="67099C52" w:rsidR="00A642DB" w:rsidRDefault="00A642DB" w:rsidP="006D4349"/>
    <w:p w14:paraId="0108ACE2" w14:textId="62DE1353" w:rsidR="006D4349" w:rsidRDefault="006D4349" w:rsidP="006D4349"/>
    <w:p w14:paraId="2033DCDD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 w:rsidRPr="004A5F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48841C" wp14:editId="7E00F059">
            <wp:extent cx="5428276" cy="3046095"/>
            <wp:effectExtent l="0" t="0" r="127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2827" cy="30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50BD" w14:textId="1507E594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</w:t>
      </w:r>
      <w:r w:rsidRPr="00CC7E5C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можно добавлять переговорные комнаты и участников в </w:t>
      </w:r>
      <w:r w:rsidR="00611C9A">
        <w:rPr>
          <w:rFonts w:ascii="Times New Roman" w:hAnsi="Times New Roman" w:cs="Times New Roman"/>
          <w:sz w:val="28"/>
          <w:szCs w:val="28"/>
        </w:rPr>
        <w:t>них, присоединяться</w:t>
      </w:r>
      <w:r>
        <w:rPr>
          <w:rFonts w:ascii="Times New Roman" w:hAnsi="Times New Roman" w:cs="Times New Roman"/>
          <w:sz w:val="28"/>
          <w:szCs w:val="28"/>
        </w:rPr>
        <w:t xml:space="preserve"> и покидать переговорные комнаты</w:t>
      </w:r>
    </w:p>
    <w:p w14:paraId="55CA37C0" w14:textId="13AC05B7" w:rsidR="006D4349" w:rsidRDefault="00611C9A" w:rsidP="006D4349">
      <w:pPr>
        <w:rPr>
          <w:rFonts w:ascii="Times New Roman" w:hAnsi="Times New Roman" w:cs="Times New Roman"/>
          <w:sz w:val="28"/>
          <w:szCs w:val="28"/>
        </w:rPr>
      </w:pPr>
      <w:r w:rsidRPr="00611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3F8AC" wp14:editId="7CB540B8">
            <wp:extent cx="6116320" cy="2989580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A05C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19BA91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Устанавливать пароль для встречи, работать с онлайн доской, оценивать производительность системы, записывать встречи, менять фоновое изображение. </w:t>
      </w:r>
    </w:p>
    <w:p w14:paraId="11174204" w14:textId="0D4CC3B1" w:rsidR="006D4349" w:rsidRDefault="00611C9A" w:rsidP="006D4349">
      <w:pPr>
        <w:rPr>
          <w:rFonts w:ascii="Times New Roman" w:hAnsi="Times New Roman" w:cs="Times New Roman"/>
          <w:sz w:val="28"/>
          <w:szCs w:val="28"/>
        </w:rPr>
      </w:pPr>
      <w:r w:rsidRPr="00611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C2648" wp14:editId="7F8F8510">
            <wp:extent cx="6116320" cy="3234055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582A" w14:textId="77777777" w:rsidR="006D4349" w:rsidRDefault="006D4349" w:rsidP="006D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DF0C63" w14:textId="77777777" w:rsidR="006D4349" w:rsidRPr="00F677F5" w:rsidRDefault="006D4349" w:rsidP="006D4349">
      <w:pPr>
        <w:pStyle w:val="a4"/>
        <w:numPr>
          <w:ilvl w:val="2"/>
          <w:numId w:val="4"/>
        </w:numPr>
        <w:spacing w:after="200" w:line="276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3" w:name="_Toc120103436"/>
      <w:r>
        <w:rPr>
          <w:rFonts w:ascii="Times New Roman" w:hAnsi="Times New Roman" w:cs="Times New Roman"/>
          <w:sz w:val="28"/>
          <w:szCs w:val="28"/>
        </w:rPr>
        <w:lastRenderedPageBreak/>
        <w:t>Функционал меню Электронная Доска</w:t>
      </w:r>
      <w:bookmarkEnd w:id="23"/>
    </w:p>
    <w:p w14:paraId="706032FB" w14:textId="77777777" w:rsidR="006D4349" w:rsidRPr="0015265B" w:rsidRDefault="006D4349" w:rsidP="0015265B"/>
    <w:sectPr w:rsidR="006D4349" w:rsidRPr="0015265B" w:rsidSect="006069D9">
      <w:headerReference w:type="default" r:id="rId41"/>
      <w:footerReference w:type="default" r:id="rId42"/>
      <w:pgSz w:w="11900" w:h="16840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6BC1A" w14:textId="77777777" w:rsidR="00935C14" w:rsidRDefault="00935C14" w:rsidP="00C00A20">
      <w:pPr>
        <w:spacing w:after="0" w:line="240" w:lineRule="auto"/>
      </w:pPr>
      <w:r>
        <w:separator/>
      </w:r>
    </w:p>
  </w:endnote>
  <w:endnote w:type="continuationSeparator" w:id="0">
    <w:p w14:paraId="3753B3EE" w14:textId="77777777" w:rsidR="00935C14" w:rsidRDefault="00935C14" w:rsidP="00C0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2812584"/>
      <w:docPartObj>
        <w:docPartGallery w:val="Page Numbers (Bottom of Page)"/>
        <w:docPartUnique/>
      </w:docPartObj>
    </w:sdtPr>
    <w:sdtContent>
      <w:p w14:paraId="56B979C0" w14:textId="104F669E" w:rsidR="00435FA1" w:rsidRDefault="00435FA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1210A6" w14:textId="77777777" w:rsidR="00435FA1" w:rsidRDefault="00435F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61A62" w14:textId="77777777" w:rsidR="00935C14" w:rsidRDefault="00935C14" w:rsidP="00C00A20">
      <w:pPr>
        <w:spacing w:after="0" w:line="240" w:lineRule="auto"/>
      </w:pPr>
      <w:r>
        <w:separator/>
      </w:r>
    </w:p>
  </w:footnote>
  <w:footnote w:type="continuationSeparator" w:id="0">
    <w:p w14:paraId="35F8E332" w14:textId="77777777" w:rsidR="00935C14" w:rsidRDefault="00935C14" w:rsidP="00C00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092F" w14:textId="3D4A7E9B" w:rsidR="00FE2DAF" w:rsidRPr="00DA385D" w:rsidRDefault="00375A9C" w:rsidP="00FE2DAF">
    <w:pPr>
      <w:pStyle w:val="ab"/>
      <w:spacing w:before="0" w:beforeAutospacing="0" w:after="0" w:afterAutospacing="0"/>
      <w:jc w:val="right"/>
      <w:rPr>
        <w:rFonts w:asciiTheme="minorHAnsi" w:eastAsiaTheme="minorEastAsia" w:hAnsi="Calibri" w:cstheme="minorBidi"/>
        <w:b/>
        <w:bCs/>
        <w:color w:val="FFFFFF" w:themeColor="background1"/>
        <w:kern w:val="24"/>
        <w:sz w:val="48"/>
        <w:szCs w:val="48"/>
      </w:rPr>
    </w:pPr>
    <w:r w:rsidRPr="00B8396C">
      <w:rPr>
        <w:rFonts w:asciiTheme="minorHAnsi" w:hAnsiTheme="minorHAnsi" w:cstheme="minorHAnsi"/>
        <w:noProof/>
      </w:rPr>
      <w:drawing>
        <wp:anchor distT="0" distB="0" distL="114300" distR="114300" simplePos="0" relativeHeight="251660288" behindDoc="0" locked="0" layoutInCell="1" allowOverlap="1" wp14:anchorId="35707962" wp14:editId="39EB73E0">
          <wp:simplePos x="0" y="0"/>
          <wp:positionH relativeFrom="margin">
            <wp:posOffset>-659130</wp:posOffset>
          </wp:positionH>
          <wp:positionV relativeFrom="paragraph">
            <wp:posOffset>-30480</wp:posOffset>
          </wp:positionV>
          <wp:extent cx="1699260" cy="956167"/>
          <wp:effectExtent l="0" t="0" r="0" b="0"/>
          <wp:wrapNone/>
          <wp:docPr id="61" name="Рисунок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769" cy="966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96C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116BF04" wp14:editId="70CE6AD0">
          <wp:simplePos x="0" y="0"/>
          <wp:positionH relativeFrom="page">
            <wp:align>left</wp:align>
          </wp:positionH>
          <wp:positionV relativeFrom="paragraph">
            <wp:posOffset>15240</wp:posOffset>
          </wp:positionV>
          <wp:extent cx="7527112" cy="4584700"/>
          <wp:effectExtent l="0" t="0" r="0" b="0"/>
          <wp:wrapNone/>
          <wp:docPr id="62" name="Рисунок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12" cy="458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385D">
      <w:rPr>
        <w:rFonts w:asciiTheme="minorHAnsi" w:eastAsiaTheme="minorEastAsia" w:hAnsi="Calibri" w:cstheme="minorBidi"/>
        <w:b/>
        <w:bCs/>
        <w:color w:val="FFFFFF" w:themeColor="background1"/>
        <w:kern w:val="24"/>
        <w:sz w:val="48"/>
        <w:szCs w:val="48"/>
      </w:rPr>
      <w:t xml:space="preserve"> </w:t>
    </w:r>
  </w:p>
  <w:p w14:paraId="6C5FA61F" w14:textId="49926F2A" w:rsidR="00B8396C" w:rsidRPr="00870CEA" w:rsidRDefault="00000000" w:rsidP="00B8396C">
    <w:pPr>
      <w:pStyle w:val="ab"/>
      <w:spacing w:before="0" w:beforeAutospacing="0" w:after="0" w:afterAutospacing="0" w:line="276" w:lineRule="auto"/>
      <w:jc w:val="right"/>
      <w:rPr>
        <w:rFonts w:asciiTheme="minorHAnsi" w:hAnsiTheme="minorHAnsi" w:cstheme="minorHAnsi"/>
        <w:b/>
        <w:bCs/>
      </w:rPr>
    </w:pPr>
    <w:hyperlink r:id="rId3" w:history="1">
      <w:r w:rsidR="00870CEA" w:rsidRPr="00870CEA">
        <w:rPr>
          <w:rStyle w:val="a9"/>
          <w:rFonts w:asciiTheme="minorHAnsi" w:hAnsiTheme="minorHAnsi" w:cstheme="minorHAnsi"/>
          <w:b/>
          <w:bCs/>
          <w:color w:val="auto"/>
          <w:u w:val="none"/>
          <w:lang w:val="en-US"/>
        </w:rPr>
        <w:t>info</w:t>
      </w:r>
      <w:r w:rsidR="00B8396C" w:rsidRPr="00870CEA">
        <w:rPr>
          <w:rStyle w:val="a9"/>
          <w:rFonts w:asciiTheme="minorHAnsi" w:hAnsiTheme="minorHAnsi" w:cstheme="minorHAnsi"/>
          <w:b/>
          <w:bCs/>
          <w:color w:val="auto"/>
          <w:u w:val="none"/>
        </w:rPr>
        <w:t>@</w:t>
      </w:r>
      <w:r w:rsidR="00870CEA" w:rsidRPr="00870CEA">
        <w:rPr>
          <w:rStyle w:val="a9"/>
          <w:rFonts w:asciiTheme="minorHAnsi" w:hAnsiTheme="minorHAnsi" w:cstheme="minorHAnsi"/>
          <w:b/>
          <w:bCs/>
          <w:color w:val="auto"/>
          <w:u w:val="none"/>
          <w:lang w:val="en-US"/>
        </w:rPr>
        <w:t>videocontour</w:t>
      </w:r>
      <w:r w:rsidR="00B8396C" w:rsidRPr="00870CEA">
        <w:rPr>
          <w:rStyle w:val="a9"/>
          <w:rFonts w:asciiTheme="minorHAnsi" w:hAnsiTheme="minorHAnsi" w:cstheme="minorHAnsi"/>
          <w:b/>
          <w:bCs/>
          <w:color w:val="auto"/>
          <w:u w:val="none"/>
        </w:rPr>
        <w:t>.</w:t>
      </w:r>
      <w:r w:rsidR="00870CEA" w:rsidRPr="00870CEA">
        <w:rPr>
          <w:rStyle w:val="a9"/>
          <w:rFonts w:asciiTheme="minorHAnsi" w:hAnsiTheme="minorHAnsi" w:cstheme="minorHAnsi"/>
          <w:b/>
          <w:bCs/>
          <w:color w:val="auto"/>
          <w:u w:val="none"/>
          <w:lang w:val="en-US"/>
        </w:rPr>
        <w:t>ru</w:t>
      </w:r>
    </w:hyperlink>
  </w:p>
  <w:p w14:paraId="7946699A" w14:textId="00231E45" w:rsidR="00B8396C" w:rsidRPr="00870CEA" w:rsidRDefault="00870CEA" w:rsidP="00B8396C">
    <w:pPr>
      <w:pStyle w:val="ab"/>
      <w:spacing w:before="0" w:beforeAutospacing="0" w:after="0" w:afterAutospacing="0" w:line="276" w:lineRule="auto"/>
      <w:jc w:val="right"/>
      <w:rPr>
        <w:b/>
        <w:bCs/>
      </w:rPr>
    </w:pPr>
    <w:r>
      <w:rPr>
        <w:rFonts w:asciiTheme="minorHAnsi" w:eastAsiaTheme="minorEastAsia" w:hAnsiTheme="minorHAnsi" w:cstheme="minorHAnsi"/>
        <w:b/>
        <w:bCs/>
        <w:kern w:val="24"/>
        <w:lang w:val="en-US"/>
      </w:rPr>
      <w:t>w</w:t>
    </w:r>
    <w:r w:rsidRPr="00870CEA">
      <w:rPr>
        <w:rFonts w:asciiTheme="minorHAnsi" w:eastAsiaTheme="minorEastAsia" w:hAnsiTheme="minorHAnsi" w:cstheme="minorHAnsi"/>
        <w:b/>
        <w:bCs/>
        <w:kern w:val="24"/>
        <w:lang w:val="en-US"/>
      </w:rPr>
      <w:t>ww</w:t>
    </w:r>
    <w:r w:rsidRPr="00870CEA">
      <w:rPr>
        <w:rFonts w:asciiTheme="minorHAnsi" w:eastAsiaTheme="minorEastAsia" w:hAnsiTheme="minorHAnsi" w:cstheme="minorHAnsi"/>
        <w:b/>
        <w:bCs/>
        <w:kern w:val="24"/>
      </w:rPr>
      <w:t>.</w:t>
    </w:r>
    <w:r w:rsidRPr="00870CEA">
      <w:rPr>
        <w:rFonts w:asciiTheme="minorHAnsi" w:eastAsiaTheme="minorEastAsia" w:hAnsiTheme="minorHAnsi" w:cstheme="minorHAnsi"/>
        <w:b/>
        <w:bCs/>
        <w:kern w:val="24"/>
        <w:lang w:val="en-US"/>
      </w:rPr>
      <w:t>videocontour</w:t>
    </w:r>
    <w:r w:rsidR="00B8396C" w:rsidRPr="00870CEA">
      <w:rPr>
        <w:rFonts w:asciiTheme="minorHAnsi" w:eastAsiaTheme="minorEastAsia" w:hAnsiTheme="minorHAnsi" w:cstheme="minorHAnsi"/>
        <w:b/>
        <w:bCs/>
        <w:kern w:val="24"/>
      </w:rPr>
      <w:t>.</w:t>
    </w:r>
    <w:r w:rsidRPr="00870CEA">
      <w:rPr>
        <w:rFonts w:asciiTheme="minorHAnsi" w:eastAsiaTheme="minorEastAsia" w:hAnsiTheme="minorHAnsi" w:cstheme="minorHAnsi"/>
        <w:b/>
        <w:bCs/>
        <w:kern w:val="24"/>
        <w:lang w:val="en-US"/>
      </w:rPr>
      <w:t>ru</w:t>
    </w:r>
  </w:p>
  <w:p w14:paraId="71BC0E3D" w14:textId="1D4E2FEF" w:rsidR="00015299" w:rsidRPr="00B8396C" w:rsidRDefault="00015299" w:rsidP="00B8396C">
    <w:pPr>
      <w:pStyle w:val="a5"/>
      <w:jc w:val="right"/>
    </w:pPr>
  </w:p>
  <w:p w14:paraId="3C413F7E" w14:textId="77777777" w:rsidR="00B8396C" w:rsidRPr="00B8396C" w:rsidRDefault="00B8396C" w:rsidP="00B8396C">
    <w:pPr>
      <w:pStyle w:val="a5"/>
      <w:jc w:val="right"/>
    </w:pPr>
  </w:p>
  <w:p w14:paraId="795D8BA6" w14:textId="021EC6C4" w:rsidR="00015299" w:rsidRDefault="00015299" w:rsidP="00015299">
    <w:pPr>
      <w:pStyle w:val="a5"/>
      <w:jc w:val="center"/>
    </w:pPr>
    <w:r>
      <w:t xml:space="preserve"> </w:t>
    </w:r>
  </w:p>
  <w:p w14:paraId="4CA01586" w14:textId="64D73648" w:rsidR="00C00A20" w:rsidRDefault="00C00A2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91E8B"/>
    <w:multiLevelType w:val="multilevel"/>
    <w:tmpl w:val="51221E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Restart w:val="0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2EDC7011"/>
    <w:multiLevelType w:val="multilevel"/>
    <w:tmpl w:val="27DC8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863CD4"/>
    <w:multiLevelType w:val="hybridMultilevel"/>
    <w:tmpl w:val="CEC64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181A15"/>
    <w:multiLevelType w:val="multilevel"/>
    <w:tmpl w:val="4F002D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Restart w:val="0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6B740FBC"/>
    <w:multiLevelType w:val="hybridMultilevel"/>
    <w:tmpl w:val="846E0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23828"/>
    <w:multiLevelType w:val="hybridMultilevel"/>
    <w:tmpl w:val="1E5E629A"/>
    <w:lvl w:ilvl="0" w:tplc="053C4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DCD7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16C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45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5E45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43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888E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250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3CC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437624">
    <w:abstractNumId w:val="1"/>
  </w:num>
  <w:num w:numId="2" w16cid:durableId="1826701204">
    <w:abstractNumId w:val="5"/>
  </w:num>
  <w:num w:numId="3" w16cid:durableId="1179732182">
    <w:abstractNumId w:val="3"/>
  </w:num>
  <w:num w:numId="4" w16cid:durableId="1863132924">
    <w:abstractNumId w:val="0"/>
  </w:num>
  <w:num w:numId="5" w16cid:durableId="951788315">
    <w:abstractNumId w:val="4"/>
  </w:num>
  <w:num w:numId="6" w16cid:durableId="1350722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499"/>
    <w:rsid w:val="000053E0"/>
    <w:rsid w:val="00010869"/>
    <w:rsid w:val="00015299"/>
    <w:rsid w:val="00024083"/>
    <w:rsid w:val="0015265B"/>
    <w:rsid w:val="001E052E"/>
    <w:rsid w:val="00214EF8"/>
    <w:rsid w:val="00285058"/>
    <w:rsid w:val="002C481A"/>
    <w:rsid w:val="002E5DF2"/>
    <w:rsid w:val="00365E43"/>
    <w:rsid w:val="00375A9C"/>
    <w:rsid w:val="003C4849"/>
    <w:rsid w:val="003E4A07"/>
    <w:rsid w:val="004319F3"/>
    <w:rsid w:val="00435FA1"/>
    <w:rsid w:val="00454A07"/>
    <w:rsid w:val="00504319"/>
    <w:rsid w:val="00520F03"/>
    <w:rsid w:val="00583B0F"/>
    <w:rsid w:val="006069D9"/>
    <w:rsid w:val="00611C9A"/>
    <w:rsid w:val="006310A2"/>
    <w:rsid w:val="00686E66"/>
    <w:rsid w:val="006C2A0A"/>
    <w:rsid w:val="006D4349"/>
    <w:rsid w:val="0070625C"/>
    <w:rsid w:val="00770919"/>
    <w:rsid w:val="007A356B"/>
    <w:rsid w:val="007C581D"/>
    <w:rsid w:val="007E297E"/>
    <w:rsid w:val="00870CEA"/>
    <w:rsid w:val="00873BDD"/>
    <w:rsid w:val="008C1A22"/>
    <w:rsid w:val="00903C2D"/>
    <w:rsid w:val="009234CF"/>
    <w:rsid w:val="00935C14"/>
    <w:rsid w:val="00962B99"/>
    <w:rsid w:val="00A642DB"/>
    <w:rsid w:val="00AA6499"/>
    <w:rsid w:val="00AD4A7D"/>
    <w:rsid w:val="00B8396C"/>
    <w:rsid w:val="00B86CCA"/>
    <w:rsid w:val="00BB2D39"/>
    <w:rsid w:val="00BC6D7E"/>
    <w:rsid w:val="00BF5E39"/>
    <w:rsid w:val="00C00A20"/>
    <w:rsid w:val="00C02109"/>
    <w:rsid w:val="00C042C4"/>
    <w:rsid w:val="00C526E1"/>
    <w:rsid w:val="00C62D96"/>
    <w:rsid w:val="00CF5C5B"/>
    <w:rsid w:val="00D119BB"/>
    <w:rsid w:val="00D56786"/>
    <w:rsid w:val="00D6492D"/>
    <w:rsid w:val="00D719C0"/>
    <w:rsid w:val="00DA385D"/>
    <w:rsid w:val="00DA5B07"/>
    <w:rsid w:val="00DF2249"/>
    <w:rsid w:val="00E82551"/>
    <w:rsid w:val="00E95896"/>
    <w:rsid w:val="00F23B9E"/>
    <w:rsid w:val="00FE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F0F37"/>
  <w15:chartTrackingRefBased/>
  <w15:docId w15:val="{3E5BCCDD-815B-2741-AF3D-58132C42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65B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D43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4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6499"/>
    <w:pPr>
      <w:ind w:left="720"/>
      <w:contextualSpacing/>
    </w:pPr>
  </w:style>
  <w:style w:type="paragraph" w:customStyle="1" w:styleId="ConsPlusNormal">
    <w:name w:val="ConsPlusNormal"/>
    <w:rsid w:val="00AA6499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0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A20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C0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A20"/>
    <w:rPr>
      <w:sz w:val="22"/>
      <w:szCs w:val="22"/>
    </w:rPr>
  </w:style>
  <w:style w:type="character" w:styleId="a9">
    <w:name w:val="Hyperlink"/>
    <w:basedOn w:val="a0"/>
    <w:uiPriority w:val="99"/>
    <w:unhideWhenUsed/>
    <w:rsid w:val="0001529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15299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01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unhideWhenUsed/>
    <w:rsid w:val="006D4349"/>
    <w:pPr>
      <w:spacing w:after="57" w:line="276" w:lineRule="auto"/>
    </w:pPr>
    <w:rPr>
      <w:rFonts w:eastAsiaTheme="minorEastAsia"/>
      <w:lang w:eastAsia="ru-RU"/>
    </w:rPr>
  </w:style>
  <w:style w:type="paragraph" w:styleId="2">
    <w:name w:val="toc 2"/>
    <w:basedOn w:val="a"/>
    <w:next w:val="a"/>
    <w:uiPriority w:val="39"/>
    <w:unhideWhenUsed/>
    <w:rsid w:val="006D4349"/>
    <w:pPr>
      <w:spacing w:after="57" w:line="276" w:lineRule="auto"/>
      <w:ind w:left="283"/>
    </w:pPr>
    <w:rPr>
      <w:rFonts w:eastAsiaTheme="minorEastAsia"/>
      <w:lang w:eastAsia="ru-RU"/>
    </w:rPr>
  </w:style>
  <w:style w:type="paragraph" w:styleId="3">
    <w:name w:val="toc 3"/>
    <w:basedOn w:val="a"/>
    <w:next w:val="a"/>
    <w:uiPriority w:val="39"/>
    <w:unhideWhenUsed/>
    <w:rsid w:val="006D4349"/>
    <w:pPr>
      <w:spacing w:after="57" w:line="276" w:lineRule="auto"/>
      <w:ind w:left="567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43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uiPriority w:val="39"/>
    <w:unhideWhenUsed/>
    <w:qFormat/>
    <w:rsid w:val="006D4349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styleId="ad">
    <w:name w:val="Strong"/>
    <w:basedOn w:val="a0"/>
    <w:uiPriority w:val="22"/>
    <w:qFormat/>
    <w:rsid w:val="006D43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contour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ideocontour.ru" TargetMode="External"/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92539-AA58-4202-BECB-359EEA88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24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shev4am@gmail.com</cp:lastModifiedBy>
  <cp:revision>27</cp:revision>
  <dcterms:created xsi:type="dcterms:W3CDTF">2022-11-23T08:09:00Z</dcterms:created>
  <dcterms:modified xsi:type="dcterms:W3CDTF">2022-11-24T09:19:00Z</dcterms:modified>
</cp:coreProperties>
</file>